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21ED1A36"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3A6D8B">
        <w:rPr>
          <w:rFonts w:ascii="Times New Roman" w:eastAsia="Times New Roman" w:hAnsi="Times New Roman" w:cs="Times New Roman"/>
          <w:color w:val="000000" w:themeColor="text1"/>
          <w:kern w:val="28"/>
          <w:sz w:val="48"/>
          <w:szCs w:val="20"/>
        </w:rPr>
        <w:t>Hurricanes</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25CFF8BF"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00144A87">
        <w:rPr>
          <w:sz w:val="24"/>
          <w:szCs w:val="22"/>
          <w:lang w:val="pt-BR"/>
        </w:rPr>
        <w:t>,</w:t>
      </w:r>
      <w:r w:rsidR="003A6D8B">
        <w:rPr>
          <w:sz w:val="24"/>
          <w:szCs w:val="22"/>
          <w:lang w:val="pt-BR"/>
        </w:rPr>
        <w:t xml:space="preserve"> </w:t>
      </w:r>
      <w:r w:rsidR="003A6D8B" w:rsidRPr="003A6D8B">
        <w:rPr>
          <w:sz w:val="24"/>
          <w:szCs w:val="22"/>
          <w:lang w:val="pt-BR"/>
        </w:rPr>
        <w:t>Matteo Nicoli</w:t>
      </w:r>
      <w:r w:rsidR="003A6D8B" w:rsidRPr="003A6D8B">
        <w:rPr>
          <w:sz w:val="24"/>
          <w:szCs w:val="22"/>
          <w:vertAlign w:val="superscript"/>
          <w:lang w:val="pt-BR"/>
        </w:rPr>
        <w:t>2</w:t>
      </w:r>
      <w:r w:rsidR="003A6D8B">
        <w:rPr>
          <w:sz w:val="24"/>
          <w:szCs w:val="22"/>
          <w:lang w:val="pt-BR"/>
        </w:rPr>
        <w:t>,</w:t>
      </w:r>
      <w:r w:rsidR="00144A87">
        <w:rPr>
          <w:sz w:val="24"/>
          <w:szCs w:val="22"/>
          <w:lang w:val="pt-BR"/>
        </w:rPr>
        <w:t xml:space="preserve"> A</w:t>
      </w:r>
      <w:r w:rsidRPr="00C02C72">
        <w:rPr>
          <w:sz w:val="24"/>
          <w:szCs w:val="22"/>
          <w:lang w:val="pt-BR"/>
        </w:rPr>
        <w:t>nderson Rodrigo de Queiroz</w:t>
      </w:r>
      <w:r w:rsidRPr="00C02C72">
        <w:rPr>
          <w:sz w:val="24"/>
          <w:szCs w:val="22"/>
          <w:vertAlign w:val="superscript"/>
          <w:lang w:val="pt-BR"/>
        </w:rPr>
        <w:t xml:space="preserve"> </w:t>
      </w:r>
      <w:r w:rsidR="003A6D8B">
        <w:rPr>
          <w:sz w:val="24"/>
          <w:szCs w:val="22"/>
          <w:vertAlign w:val="superscript"/>
          <w:lang w:val="pt-BR"/>
        </w:rPr>
        <w:t>3</w:t>
      </w:r>
      <w:r w:rsidRPr="00C02C72">
        <w:rPr>
          <w:sz w:val="24"/>
          <w:szCs w:val="22"/>
          <w:vertAlign w:val="superscript"/>
          <w:lang w:val="pt-BR"/>
        </w:rPr>
        <w:t>,</w:t>
      </w:r>
      <w:r w:rsidR="003A6D8B">
        <w:rPr>
          <w:sz w:val="24"/>
          <w:szCs w:val="22"/>
          <w:vertAlign w:val="superscript"/>
          <w:lang w:val="pt-BR"/>
        </w:rPr>
        <w:t>4</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138E4E43" w14:textId="77777777" w:rsidR="003A6D8B" w:rsidRDefault="003A6D8B" w:rsidP="00526223">
      <w:pPr>
        <w:spacing w:before="20" w:after="0" w:line="252" w:lineRule="auto"/>
        <w:ind w:left="1287" w:hanging="720"/>
        <w:jc w:val="both"/>
        <w:rPr>
          <w:rFonts w:ascii="Times New Roman" w:eastAsia="Times New Roman" w:hAnsi="Times New Roman" w:cs="Times New Roman"/>
          <w:sz w:val="24"/>
          <w:szCs w:val="28"/>
        </w:rPr>
      </w:pPr>
    </w:p>
    <w:p w14:paraId="1D227BFD" w14:textId="792902E3" w:rsid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r>
        <w:rPr>
          <w:rFonts w:ascii="Times New Roman" w:eastAsia="Times New Roman" w:hAnsi="Times New Roman" w:cs="Times New Roman"/>
          <w:sz w:val="24"/>
          <w:szCs w:val="28"/>
          <w:lang w:val="pt-BR"/>
        </w:rPr>
        <w:t>2</w:t>
      </w:r>
      <w:r w:rsidRPr="003A6D8B">
        <w:rPr>
          <w:rFonts w:ascii="Times New Roman" w:eastAsia="Times New Roman" w:hAnsi="Times New Roman" w:cs="Times New Roman"/>
          <w:sz w:val="24"/>
          <w:szCs w:val="28"/>
          <w:lang w:val="pt-BR"/>
        </w:rPr>
        <w:t xml:space="preserve"> –</w:t>
      </w:r>
      <w:r w:rsidRPr="003A6D8B">
        <w:rPr>
          <w:rFonts w:ascii="Times New Roman" w:eastAsia="Times New Roman" w:hAnsi="Times New Roman" w:cs="Times New Roman"/>
          <w:sz w:val="24"/>
          <w:szCs w:val="28"/>
          <w:lang w:val="pt-BR"/>
        </w:rPr>
        <w:tab/>
        <w:t>MAHTEP Group, Dipartimento Energia “Galileo Ferraris”, Politecnico di Torino, Torino, Italy</w:t>
      </w:r>
    </w:p>
    <w:p w14:paraId="09B01864" w14:textId="77777777" w:rsidR="003A6D8B" w:rsidRP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p>
    <w:p w14:paraId="11B92A01" w14:textId="36868D08" w:rsidR="001F6418" w:rsidRDefault="003A6D8B" w:rsidP="003A6D8B">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1F6418" w:rsidRPr="00C02C72">
        <w:rPr>
          <w:rFonts w:ascii="Times New Roman" w:eastAsia="Times New Roman" w:hAnsi="Times New Roman" w:cs="Times New Roman"/>
          <w:sz w:val="24"/>
          <w:szCs w:val="28"/>
        </w:rPr>
        <w:t xml:space="preserve"> –</w:t>
      </w:r>
      <w:r w:rsidR="001F6418" w:rsidRPr="00C02C72">
        <w:rPr>
          <w:rFonts w:ascii="Times New Roman" w:eastAsia="Times New Roman" w:hAnsi="Times New Roman" w:cs="Times New Roman"/>
          <w:sz w:val="24"/>
          <w:szCs w:val="28"/>
        </w:rPr>
        <w:tab/>
        <w:t>CCEE Department, North Carolina State University, Raleigh, NC, 27607, USA</w:t>
      </w:r>
    </w:p>
    <w:p w14:paraId="5B933B89" w14:textId="77777777" w:rsidR="003A6D8B" w:rsidRPr="00C02C72" w:rsidRDefault="003A6D8B" w:rsidP="003A6D8B">
      <w:pPr>
        <w:spacing w:before="20" w:after="0" w:line="252" w:lineRule="auto"/>
        <w:ind w:left="1287" w:hanging="720"/>
        <w:jc w:val="both"/>
        <w:rPr>
          <w:rFonts w:ascii="Times New Roman" w:eastAsia="Times New Roman" w:hAnsi="Times New Roman" w:cs="Times New Roman"/>
          <w:sz w:val="24"/>
          <w:szCs w:val="28"/>
        </w:rPr>
      </w:pPr>
    </w:p>
    <w:p w14:paraId="5E24D880" w14:textId="04E871B4" w:rsidR="00526223" w:rsidRDefault="003A6D8B"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7F07479E" w14:textId="05698DD0" w:rsidR="00526223" w:rsidRPr="00C02C72" w:rsidRDefault="00526223" w:rsidP="00D61B03">
      <w:pPr>
        <w:spacing w:before="20" w:after="0" w:line="252" w:lineRule="auto"/>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12E3716F" w14:textId="77777777" w:rsidR="003A6D8B" w:rsidRDefault="003A6D8B"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3955FFE7"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r w:rsidR="00EA23C4">
        <w:rPr>
          <w:rFonts w:ascii="Times New Roman" w:hAnsi="Times New Roman" w:cs="Times New Roman"/>
          <w:b/>
          <w:bCs/>
          <w:sz w:val="24"/>
          <w:szCs w:val="24"/>
        </w:rPr>
        <w:t>for</w:t>
      </w:r>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Make here a summary of Section 2 no tables graphs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388DC71B">
            <wp:extent cx="3302000" cy="2631451"/>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6372" cy="2642904"/>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The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r w:rsidR="00660803" w:rsidRPr="00F96FA9">
        <w:rPr>
          <w:rFonts w:ascii="Times New Roman" w:hAnsi="Times New Roman" w:cs="Times New Roman"/>
          <w:b/>
          <w:bCs/>
          <w:sz w:val="24"/>
          <w:szCs w:val="24"/>
        </w:rPr>
        <w:t>For</w:t>
      </w:r>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6113110A"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This </w:t>
      </w:r>
      <w:r w:rsidR="00EA23C4">
        <w:rPr>
          <w:rFonts w:ascii="Times New Roman" w:hAnsi="Times New Roman" w:cs="Times New Roman"/>
          <w:sz w:val="24"/>
          <w:szCs w:val="24"/>
        </w:rPr>
        <w:t>section</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 xml:space="preserve">Throughout </w:t>
      </w:r>
      <w:r w:rsidR="009A0A0F">
        <w:rPr>
          <w:rFonts w:ascii="Times New Roman" w:hAnsi="Times New Roman" w:cs="Times New Roman"/>
          <w:sz w:val="24"/>
          <w:szCs w:val="24"/>
        </w:rPr>
        <w:t>this section, costs are reported using  2020 U</w:t>
      </w:r>
      <w:r w:rsidR="00CC2F28">
        <w:rPr>
          <w:rFonts w:ascii="Times New Roman" w:hAnsi="Times New Roman" w:cs="Times New Roman"/>
          <w:sz w:val="24"/>
          <w:szCs w:val="24"/>
        </w:rPr>
        <w:t>.S.</w:t>
      </w:r>
      <w:r w:rsidR="009A0A0F">
        <w:rPr>
          <w:rFonts w:ascii="Times New Roman" w:hAnsi="Times New Roman" w:cs="Times New Roman"/>
          <w:sz w:val="24"/>
          <w:szCs w:val="24"/>
        </w:rPr>
        <w:t xml:space="preserve"> dollars</w:t>
      </w:r>
      <w:r w:rsidR="00EA23C4">
        <w:rPr>
          <w:rFonts w:ascii="Times New Roman" w:hAnsi="Times New Roman" w:cs="Times New Roman"/>
          <w:sz w:val="24"/>
          <w:szCs w:val="24"/>
        </w:rPr>
        <w: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h</w:t>
      </w:r>
      <w:r w:rsidR="009A0A0F">
        <w:rPr>
          <w:rFonts w:ascii="Times New Roman" w:hAnsi="Times New Roman" w:cs="Times New Roman"/>
          <w:sz w:val="24"/>
          <w:szCs w:val="24"/>
        </w:rPr>
        <w:t>owever, inside the optimization tool</w:t>
      </w:r>
      <w:r w:rsidR="00EA23C4">
        <w:rPr>
          <w:rFonts w:ascii="Times New Roman" w:hAnsi="Times New Roman" w:cs="Times New Roman"/>
          <w:sz w:val="24"/>
          <w:szCs w:val="24"/>
        </w:rPr>
        <w:t xml:space="preserve"> </w:t>
      </w:r>
      <w:sdt>
        <w:sdtPr>
          <w:rPr>
            <w:rFonts w:ascii="Times New Roman" w:hAnsi="Times New Roman" w:cs="Times New Roman"/>
            <w:sz w:val="24"/>
            <w:szCs w:val="24"/>
          </w:rPr>
          <w:id w:val="-1232308146"/>
          <w:citation/>
        </w:sdtPr>
        <w:sdtContent>
          <w:r w:rsidR="00EA23C4">
            <w:rPr>
              <w:rFonts w:ascii="Times New Roman" w:hAnsi="Times New Roman" w:cs="Times New Roman"/>
              <w:sz w:val="24"/>
              <w:szCs w:val="24"/>
            </w:rPr>
            <w:fldChar w:fldCharType="begin"/>
          </w:r>
          <w:r w:rsidR="00EA23C4">
            <w:rPr>
              <w:rFonts w:ascii="Times New Roman" w:hAnsi="Times New Roman" w:cs="Times New Roman"/>
              <w:sz w:val="24"/>
              <w:szCs w:val="24"/>
            </w:rPr>
            <w:instrText xml:space="preserve"> CITATION Vic24 \l 1033 </w:instrText>
          </w:r>
          <w:r w:rsidR="00EA23C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w:t>
          </w:r>
          <w:r w:rsidR="00EA23C4">
            <w:rPr>
              <w:rFonts w:ascii="Times New Roman" w:hAnsi="Times New Roman" w:cs="Times New Roman"/>
              <w:sz w:val="24"/>
              <w:szCs w:val="24"/>
            </w:rPr>
            <w:fldChar w:fldCharType="end"/>
          </w:r>
        </w:sdtContent>
      </w:sdt>
      <w:r w:rsidR="009A0A0F">
        <w:rPr>
          <w:rFonts w:ascii="Times New Roman" w:hAnsi="Times New Roman" w:cs="Times New Roman"/>
          <w:sz w:val="24"/>
          <w:szCs w:val="24"/>
        </w:rPr>
        <w:t>,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56976B1C"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w:t>
      </w:r>
      <w:r w:rsidR="00CC2F28">
        <w:rPr>
          <w:rFonts w:ascii="Times New Roman" w:hAnsi="Times New Roman" w:cs="Times New Roman"/>
          <w:sz w:val="24"/>
          <w:szCs w:val="24"/>
        </w:rPr>
        <w:t>.</w:t>
      </w:r>
      <w:r>
        <w:rPr>
          <w:rFonts w:ascii="Times New Roman" w:hAnsi="Times New Roman" w:cs="Times New Roman"/>
          <w:sz w:val="24"/>
          <w:szCs w:val="24"/>
        </w:rPr>
        <w:t>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Pr="00104712" w:rsidRDefault="00795326" w:rsidP="003B36AA">
            <w:pPr>
              <w:spacing w:after="120"/>
              <w:jc w:val="both"/>
              <w:rPr>
                <w:rFonts w:ascii="Times New Roman" w:hAnsi="Times New Roman" w:cs="Times New Roman"/>
                <w:b/>
                <w:bCs/>
                <w:sz w:val="24"/>
                <w:szCs w:val="24"/>
              </w:rPr>
            </w:pPr>
            <w:r w:rsidRPr="00104712">
              <w:rPr>
                <w:rFonts w:ascii="Times New Roman" w:hAnsi="Times New Roman" w:cs="Times New Roman"/>
                <w:b/>
                <w:bCs/>
                <w:sz w:val="24"/>
                <w:szCs w:val="24"/>
              </w:rPr>
              <w:t xml:space="preserve">Figure 2.1: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Pr="00104712">
              <w:rPr>
                <w:rFonts w:ascii="Times New Roman" w:hAnsi="Times New Roman" w:cs="Times New Roman"/>
                <w:sz w:val="24"/>
                <w:szCs w:val="24"/>
              </w:rPr>
              <w:t>100</w:t>
            </w:r>
            <w:r w:rsidR="008F2FD8" w:rsidRPr="00104712">
              <w:rPr>
                <w:rFonts w:ascii="Times New Roman" w:hAnsi="Times New Roman" w:cs="Times New Roman"/>
                <w:sz w:val="24"/>
                <w:szCs w:val="24"/>
              </w:rPr>
              <w:t xml:space="preserve">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From H</w:t>
            </w:r>
            <w:r w:rsidR="009C12FE" w:rsidRPr="00104712">
              <w:rPr>
                <w:rFonts w:ascii="Times New Roman" w:hAnsi="Times New Roman" w:cs="Times New Roman"/>
                <w:sz w:val="24"/>
                <w:szCs w:val="24"/>
              </w:rPr>
              <w:t>azus</w:t>
            </w:r>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c>
          <w:tcPr>
            <w:tcW w:w="5246" w:type="dxa"/>
          </w:tcPr>
          <w:p w14:paraId="04AD3A22" w14:textId="304D9D2F" w:rsidR="00795326" w:rsidRPr="00104712" w:rsidRDefault="00795326" w:rsidP="003B36AA">
            <w:pPr>
              <w:spacing w:after="120"/>
              <w:jc w:val="both"/>
              <w:rPr>
                <w:rFonts w:ascii="Times New Roman" w:hAnsi="Times New Roman" w:cs="Times New Roman"/>
                <w:sz w:val="24"/>
                <w:szCs w:val="24"/>
              </w:rPr>
            </w:pPr>
            <w:r w:rsidRPr="00104712">
              <w:rPr>
                <w:rFonts w:ascii="Times New Roman" w:hAnsi="Times New Roman" w:cs="Times New Roman"/>
                <w:b/>
                <w:bCs/>
                <w:sz w:val="24"/>
                <w:szCs w:val="24"/>
              </w:rPr>
              <w:t xml:space="preserve">Figure 2.2: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008F2FD8" w:rsidRPr="00104712">
              <w:rPr>
                <w:rFonts w:ascii="Times New Roman" w:hAnsi="Times New Roman" w:cs="Times New Roman"/>
                <w:sz w:val="24"/>
                <w:szCs w:val="24"/>
              </w:rPr>
              <w:t>1000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From H</w:t>
            </w:r>
            <w:r w:rsidR="009C12FE" w:rsidRPr="00104712">
              <w:rPr>
                <w:rFonts w:ascii="Times New Roman" w:hAnsi="Times New Roman" w:cs="Times New Roman"/>
                <w:sz w:val="24"/>
                <w:szCs w:val="24"/>
              </w:rPr>
              <w:t>azus</w:t>
            </w:r>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022A0203"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 the N</w:t>
      </w:r>
      <w:r w:rsidR="00CC2F28">
        <w:rPr>
          <w:rFonts w:ascii="Times New Roman" w:hAnsi="Times New Roman" w:cs="Times New Roman"/>
          <w:sz w:val="24"/>
          <w:szCs w:val="24"/>
        </w:rPr>
        <w:t>.C.</w:t>
      </w:r>
      <w:r>
        <w:rPr>
          <w:rFonts w:ascii="Times New Roman" w:hAnsi="Times New Roman" w:cs="Times New Roman"/>
          <w:sz w:val="24"/>
          <w:szCs w:val="24"/>
        </w:rPr>
        <w:t xml:space="preserve">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17C0A3D1"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w:t>
      </w:r>
      <w:r w:rsidR="00CC2F28">
        <w:rPr>
          <w:rFonts w:ascii="Times New Roman" w:hAnsi="Times New Roman" w:cs="Times New Roman"/>
          <w:sz w:val="24"/>
          <w:szCs w:val="24"/>
        </w:rPr>
        <w:t>.C.</w:t>
      </w:r>
      <w:r>
        <w:rPr>
          <w:rFonts w:ascii="Times New Roman" w:hAnsi="Times New Roman" w:cs="Times New Roman"/>
          <w:sz w:val="24"/>
          <w:szCs w:val="24"/>
        </w:rPr>
        <w:t xml:space="preserve">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w:t>
      </w:r>
      <w:r w:rsidR="00EA23C4">
        <w:rPr>
          <w:rFonts w:ascii="Times New Roman" w:hAnsi="Times New Roman" w:cs="Times New Roman"/>
          <w:sz w:val="24"/>
          <w:szCs w:val="24"/>
        </w:rPr>
        <w:t>,</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1AF6BEC6" w:rsidR="009C12FE" w:rsidRDefault="00814640" w:rsidP="00C26553">
      <w:pPr>
        <w:spacing w:before="120" w:after="0" w:line="240" w:lineRule="auto"/>
        <w:ind w:firstLine="360"/>
        <w:jc w:val="center"/>
        <w:rPr>
          <w:rFonts w:ascii="Times New Roman" w:hAnsi="Times New Roman" w:cs="Times New Roman"/>
          <w:sz w:val="24"/>
          <w:szCs w:val="24"/>
        </w:rPr>
      </w:pPr>
      <w:r w:rsidRPr="00814640">
        <w:rPr>
          <w:rFonts w:ascii="Times New Roman" w:hAnsi="Times New Roman" w:cs="Times New Roman"/>
          <w:noProof/>
          <w:sz w:val="24"/>
          <w:szCs w:val="24"/>
        </w:rPr>
        <w:lastRenderedPageBreak/>
        <w:drawing>
          <wp:inline distT="0" distB="0" distL="0" distR="0" wp14:anchorId="0701845B" wp14:editId="6E1FF518">
            <wp:extent cx="3408884" cy="2556663"/>
            <wp:effectExtent l="0" t="0" r="1270" b="0"/>
            <wp:docPr id="1249272646" name="Picture 1"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646" name="Picture 1" descr="A map of the state of north carolina&#10;&#10;Description automatically generated"/>
                    <pic:cNvPicPr/>
                  </pic:nvPicPr>
                  <pic:blipFill>
                    <a:blip r:embed="rId12"/>
                    <a:stretch>
                      <a:fillRect/>
                    </a:stretch>
                  </pic:blipFill>
                  <pic:spPr>
                    <a:xfrm>
                      <a:off x="0" y="0"/>
                      <a:ext cx="3415356" cy="2561517"/>
                    </a:xfrm>
                    <a:prstGeom prst="rect">
                      <a:avLst/>
                    </a:prstGeom>
                  </pic:spPr>
                </pic:pic>
              </a:graphicData>
            </a:graphic>
          </wp:inline>
        </w:drawing>
      </w:r>
    </w:p>
    <w:p w14:paraId="59CD911B" w14:textId="35E38AE8" w:rsidR="00E91219" w:rsidRDefault="000D5521" w:rsidP="00C26553">
      <w:pPr>
        <w:spacing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655BE416" w14:textId="5F10A4A5" w:rsidR="00C111EA" w:rsidRDefault="009D6CDE" w:rsidP="00814640">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w:t>
      </w:r>
      <w:r w:rsidR="00814640">
        <w:rPr>
          <w:rFonts w:ascii="Times New Roman" w:hAnsi="Times New Roman" w:cs="Times New Roman"/>
          <w:b/>
          <w:bCs/>
          <w:sz w:val="24"/>
          <w:szCs w:val="24"/>
        </w:rPr>
        <w:t xml:space="preserve"> and </w:t>
      </w:r>
      <w:r w:rsidR="00C111EA">
        <w:rPr>
          <w:rFonts w:ascii="Times New Roman" w:hAnsi="Times New Roman" w:cs="Times New Roman"/>
          <w:b/>
          <w:bCs/>
          <w:sz w:val="24"/>
          <w:szCs w:val="24"/>
        </w:rPr>
        <w:t>Loss</w:t>
      </w:r>
      <w:r>
        <w:rPr>
          <w:rFonts w:ascii="Times New Roman" w:hAnsi="Times New Roman" w:cs="Times New Roman"/>
          <w:b/>
          <w:bCs/>
          <w:sz w:val="24"/>
          <w:szCs w:val="24"/>
        </w:rPr>
        <w:t xml:space="preserve"> </w:t>
      </w:r>
      <w:r w:rsidR="00C111EA">
        <w:rPr>
          <w:rFonts w:ascii="Times New Roman" w:hAnsi="Times New Roman" w:cs="Times New Roman"/>
          <w:b/>
          <w:bCs/>
          <w:sz w:val="24"/>
          <w:szCs w:val="24"/>
        </w:rPr>
        <w:t>Functions</w:t>
      </w:r>
    </w:p>
    <w:p w14:paraId="3792326D" w14:textId="7E1EB116" w:rsidR="00C111EA" w:rsidRDefault="00882F2A"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Fragility</w:t>
      </w:r>
      <w:r w:rsidR="00C111EA">
        <w:rPr>
          <w:rFonts w:ascii="Times New Roman" w:hAnsi="Times New Roman" w:cs="Times New Roman"/>
          <w:sz w:val="24"/>
          <w:szCs w:val="24"/>
        </w:rPr>
        <w:t>/Damage</w:t>
      </w:r>
      <w:r>
        <w:rPr>
          <w:rFonts w:ascii="Times New Roman" w:hAnsi="Times New Roman" w:cs="Times New Roman"/>
          <w:sz w:val="24"/>
          <w:szCs w:val="24"/>
        </w:rPr>
        <w:t xml:space="preserve"> </w:t>
      </w:r>
      <w:r w:rsidR="00C111EA">
        <w:rPr>
          <w:rFonts w:ascii="Times New Roman" w:hAnsi="Times New Roman" w:cs="Times New Roman"/>
          <w:sz w:val="24"/>
          <w:szCs w:val="24"/>
        </w:rPr>
        <w:t>functions</w:t>
      </w:r>
      <w:r>
        <w:rPr>
          <w:rFonts w:ascii="Times New Roman" w:hAnsi="Times New Roman" w:cs="Times New Roman"/>
          <w:sz w:val="24"/>
          <w:szCs w:val="24"/>
        </w:rPr>
        <w:t xml:space="preserve"> associate the probability of damage to equipment given certain </w:t>
      </w:r>
      <w:r w:rsidR="00D55539">
        <w:rPr>
          <w:rFonts w:ascii="Times New Roman" w:hAnsi="Times New Roman" w:cs="Times New Roman"/>
          <w:sz w:val="24"/>
          <w:szCs w:val="24"/>
        </w:rPr>
        <w:t>extreme conditions</w:t>
      </w:r>
      <w:r w:rsidR="00C111EA">
        <w:rPr>
          <w:rFonts w:ascii="Times New Roman" w:hAnsi="Times New Roman" w:cs="Times New Roman"/>
          <w:sz w:val="24"/>
          <w:szCs w:val="24"/>
        </w:rPr>
        <w:t>, and loss functions associate the extreme event with the expected economic value lost for that equipment</w:t>
      </w:r>
      <w:r w:rsidR="0070389A">
        <w:rPr>
          <w:rFonts w:ascii="Times New Roman" w:hAnsi="Times New Roman" w:cs="Times New Roman"/>
          <w:sz w:val="24"/>
          <w:szCs w:val="24"/>
        </w:rPr>
        <w:t xml:space="preserve"> </w:t>
      </w:r>
      <w:r w:rsidR="00DA34C6">
        <w:rPr>
          <w:rFonts w:ascii="Times New Roman" w:hAnsi="Times New Roman" w:cs="Times New Roman"/>
          <w:sz w:val="24"/>
          <w:szCs w:val="24"/>
        </w:rPr>
        <w:t xml:space="preserve">considering </w:t>
      </w:r>
      <w:r w:rsidR="0070389A">
        <w:rPr>
          <w:rFonts w:ascii="Times New Roman" w:hAnsi="Times New Roman" w:cs="Times New Roman"/>
          <w:sz w:val="24"/>
          <w:szCs w:val="24"/>
        </w:rPr>
        <w:t>replacement or repair cost</w:t>
      </w:r>
      <w:r w:rsidR="00C111EA">
        <w:rPr>
          <w:rFonts w:ascii="Times New Roman" w:hAnsi="Times New Roman" w:cs="Times New Roman"/>
          <w:sz w:val="24"/>
          <w:szCs w:val="24"/>
        </w:rPr>
        <w:t xml:space="preserve">. When the fragility function refers to a system component that is critical to the device operation, like fragilities for the towers of wind turbines, its failure </w:t>
      </w:r>
      <w:r w:rsidR="00814640">
        <w:rPr>
          <w:rFonts w:ascii="Times New Roman" w:hAnsi="Times New Roman" w:cs="Times New Roman"/>
          <w:sz w:val="24"/>
          <w:szCs w:val="24"/>
        </w:rPr>
        <w:t>may</w:t>
      </w:r>
      <w:r w:rsidR="00C111EA">
        <w:rPr>
          <w:rFonts w:ascii="Times New Roman" w:hAnsi="Times New Roman" w:cs="Times New Roman"/>
          <w:sz w:val="24"/>
          <w:szCs w:val="24"/>
        </w:rPr>
        <w:t xml:space="preserve"> be approximated as the </w:t>
      </w:r>
      <w:r w:rsidR="00DA34C6">
        <w:rPr>
          <w:rFonts w:ascii="Times New Roman" w:hAnsi="Times New Roman" w:cs="Times New Roman"/>
          <w:sz w:val="24"/>
          <w:szCs w:val="24"/>
        </w:rPr>
        <w:t>tota</w:t>
      </w:r>
      <w:r w:rsidR="00C111EA">
        <w:rPr>
          <w:rFonts w:ascii="Times New Roman" w:hAnsi="Times New Roman" w:cs="Times New Roman"/>
          <w:sz w:val="24"/>
          <w:szCs w:val="24"/>
        </w:rPr>
        <w:t xml:space="preserve">l economic value of the device, as other device components would get damaged as </w:t>
      </w:r>
      <w:r w:rsidR="00814640">
        <w:rPr>
          <w:rFonts w:ascii="Times New Roman" w:hAnsi="Times New Roman" w:cs="Times New Roman"/>
          <w:sz w:val="24"/>
          <w:szCs w:val="24"/>
        </w:rPr>
        <w:t xml:space="preserve">a </w:t>
      </w:r>
      <w:r w:rsidR="00C111EA">
        <w:rPr>
          <w:rFonts w:ascii="Times New Roman" w:hAnsi="Times New Roman" w:cs="Times New Roman"/>
          <w:sz w:val="24"/>
          <w:szCs w:val="24"/>
        </w:rPr>
        <w:t>consequence of this component failure</w:t>
      </w:r>
      <w:r w:rsidR="00DA34C6">
        <w:rPr>
          <w:rFonts w:ascii="Times New Roman" w:hAnsi="Times New Roman" w:cs="Times New Roman"/>
          <w:sz w:val="24"/>
          <w:szCs w:val="24"/>
        </w:rPr>
        <w:t>.</w:t>
      </w:r>
      <w:r w:rsidR="00C111EA">
        <w:rPr>
          <w:rFonts w:ascii="Times New Roman" w:hAnsi="Times New Roman" w:cs="Times New Roman"/>
          <w:sz w:val="24"/>
          <w:szCs w:val="24"/>
        </w:rPr>
        <w:t xml:space="preserve"> </w:t>
      </w:r>
      <w:r w:rsidR="00DA34C6">
        <w:rPr>
          <w:rFonts w:ascii="Times New Roman" w:hAnsi="Times New Roman" w:cs="Times New Roman"/>
          <w:sz w:val="24"/>
          <w:szCs w:val="24"/>
        </w:rPr>
        <w:t>U</w:t>
      </w:r>
      <w:r w:rsidR="00C111EA">
        <w:rPr>
          <w:rFonts w:ascii="Times New Roman" w:hAnsi="Times New Roman" w:cs="Times New Roman"/>
          <w:sz w:val="24"/>
          <w:szCs w:val="24"/>
        </w:rPr>
        <w:t>nder th</w:t>
      </w:r>
      <w:r w:rsidR="00DA34C6">
        <w:rPr>
          <w:rFonts w:ascii="Times New Roman" w:hAnsi="Times New Roman" w:cs="Times New Roman"/>
          <w:sz w:val="24"/>
          <w:szCs w:val="24"/>
        </w:rPr>
        <w:t>ese</w:t>
      </w:r>
      <w:r w:rsidR="00C111EA">
        <w:rPr>
          <w:rFonts w:ascii="Times New Roman" w:hAnsi="Times New Roman" w:cs="Times New Roman"/>
          <w:sz w:val="24"/>
          <w:szCs w:val="24"/>
        </w:rPr>
        <w:t xml:space="preserve"> conditions, fragility functions </w:t>
      </w:r>
      <w:r w:rsidR="00A21521">
        <w:rPr>
          <w:rFonts w:ascii="Times New Roman" w:hAnsi="Times New Roman" w:cs="Times New Roman"/>
          <w:sz w:val="24"/>
          <w:szCs w:val="24"/>
        </w:rPr>
        <w:t xml:space="preserve">were </w:t>
      </w:r>
      <w:r w:rsidR="00C111EA">
        <w:rPr>
          <w:rFonts w:ascii="Times New Roman" w:hAnsi="Times New Roman" w:cs="Times New Roman"/>
          <w:sz w:val="24"/>
          <w:szCs w:val="24"/>
        </w:rPr>
        <w:t>used</w:t>
      </w:r>
      <w:r w:rsidR="00A21521">
        <w:rPr>
          <w:rFonts w:ascii="Times New Roman" w:hAnsi="Times New Roman" w:cs="Times New Roman"/>
          <w:sz w:val="24"/>
          <w:szCs w:val="24"/>
        </w:rPr>
        <w:t xml:space="preserve"> in this work</w:t>
      </w:r>
      <w:r w:rsidR="00C111EA">
        <w:rPr>
          <w:rFonts w:ascii="Times New Roman" w:hAnsi="Times New Roman" w:cs="Times New Roman"/>
          <w:sz w:val="24"/>
          <w:szCs w:val="24"/>
        </w:rPr>
        <w:t xml:space="preserve"> as a conservative </w:t>
      </w:r>
      <w:r w:rsidR="00A21521">
        <w:rPr>
          <w:rFonts w:ascii="Times New Roman" w:hAnsi="Times New Roman" w:cs="Times New Roman"/>
          <w:sz w:val="24"/>
          <w:szCs w:val="24"/>
        </w:rPr>
        <w:t xml:space="preserve">approximation of the </w:t>
      </w:r>
      <w:r w:rsidR="00C111EA">
        <w:rPr>
          <w:rFonts w:ascii="Times New Roman" w:hAnsi="Times New Roman" w:cs="Times New Roman"/>
          <w:sz w:val="24"/>
          <w:szCs w:val="24"/>
        </w:rPr>
        <w:t xml:space="preserve">loss function </w:t>
      </w:r>
      <w:r w:rsidR="00A21521">
        <w:rPr>
          <w:rFonts w:ascii="Times New Roman" w:hAnsi="Times New Roman" w:cs="Times New Roman"/>
          <w:sz w:val="24"/>
          <w:szCs w:val="24"/>
        </w:rPr>
        <w:t>for the</w:t>
      </w:r>
      <w:r w:rsidR="00C111EA">
        <w:rPr>
          <w:rFonts w:ascii="Times New Roman" w:hAnsi="Times New Roman" w:cs="Times New Roman"/>
          <w:sz w:val="24"/>
          <w:szCs w:val="24"/>
        </w:rPr>
        <w:t xml:space="preserve"> technology under the extreme </w:t>
      </w:r>
      <w:r w:rsidR="00DA34C6">
        <w:rPr>
          <w:rFonts w:ascii="Times New Roman" w:hAnsi="Times New Roman" w:cs="Times New Roman"/>
          <w:sz w:val="24"/>
          <w:szCs w:val="24"/>
        </w:rPr>
        <w:t>event</w:t>
      </w:r>
      <w:r w:rsidR="00C111EA">
        <w:rPr>
          <w:rFonts w:ascii="Times New Roman" w:hAnsi="Times New Roman" w:cs="Times New Roman"/>
          <w:sz w:val="24"/>
          <w:szCs w:val="24"/>
        </w:rPr>
        <w:t xml:space="preserve">. </w:t>
      </w:r>
    </w:p>
    <w:p w14:paraId="24385E00" w14:textId="54E257BF" w:rsidR="00C111EA" w:rsidRPr="00814640" w:rsidRDefault="00D55539" w:rsidP="00C111EA">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In the literature, when the extreme condition is defined in terms of wind speeds, it can be referenced to different measurement heights and averaging periods</w:t>
      </w:r>
      <w:r w:rsidR="00EA23C4" w:rsidRPr="00814640">
        <w:rPr>
          <w:rFonts w:ascii="Times New Roman" w:hAnsi="Times New Roman" w:cs="Times New Roman"/>
          <w:sz w:val="24"/>
          <w:szCs w:val="24"/>
        </w:rPr>
        <w:t xml:space="preserve"> (e.g., 3s, 1min, 10min); however, in this work, we follow the reference used by the FEMA – Hazus model </w:t>
      </w:r>
      <w:sdt>
        <w:sdtPr>
          <w:rPr>
            <w:rFonts w:ascii="Times New Roman" w:hAnsi="Times New Roman" w:cs="Times New Roman"/>
            <w:sz w:val="24"/>
            <w:szCs w:val="24"/>
          </w:rPr>
          <w:id w:val="151658752"/>
          <w:citation/>
        </w:sdtPr>
        <w:sdtContent>
          <w:r w:rsidR="00EA23C4" w:rsidRPr="00814640">
            <w:rPr>
              <w:rFonts w:ascii="Times New Roman" w:hAnsi="Times New Roman" w:cs="Times New Roman"/>
              <w:sz w:val="24"/>
              <w:szCs w:val="24"/>
            </w:rPr>
            <w:fldChar w:fldCharType="begin"/>
          </w:r>
          <w:r w:rsidR="00EA23C4" w:rsidRPr="00814640">
            <w:rPr>
              <w:rFonts w:ascii="Times New Roman" w:hAnsi="Times New Roman" w:cs="Times New Roman"/>
              <w:sz w:val="24"/>
              <w:szCs w:val="24"/>
            </w:rPr>
            <w:instrText xml:space="preserve">CITATION FEM21 \l 1033 </w:instrText>
          </w:r>
          <w:r w:rsidR="00EA23C4"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and report wind speeds at 10m height and 3s gust speeds, using conversion factors presented in </w:t>
      </w:r>
      <w:sdt>
        <w:sdtPr>
          <w:rPr>
            <w:rFonts w:ascii="Times New Roman" w:hAnsi="Times New Roman" w:cs="Times New Roman"/>
            <w:sz w:val="24"/>
            <w:szCs w:val="24"/>
          </w:rPr>
          <w:id w:val="1868865281"/>
          <w:citation/>
        </w:sdtPr>
        <w:sdtContent>
          <w:r w:rsidR="00EA23C4" w:rsidRPr="00814640">
            <w:rPr>
              <w:rFonts w:ascii="Times New Roman" w:hAnsi="Times New Roman" w:cs="Times New Roman"/>
              <w:sz w:val="24"/>
              <w:szCs w:val="24"/>
            </w:rPr>
            <w:fldChar w:fldCharType="begin"/>
          </w:r>
          <w:r w:rsidR="00814640">
            <w:rPr>
              <w:rFonts w:ascii="Times New Roman" w:hAnsi="Times New Roman" w:cs="Times New Roman"/>
              <w:sz w:val="24"/>
              <w:szCs w:val="24"/>
            </w:rPr>
            <w:instrText xml:space="preserve">CITATION BAH10 \m FEM21 \l 1033 </w:instrText>
          </w:r>
          <w:r w:rsidR="00EA23C4"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 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when necessary. </w:t>
      </w:r>
    </w:p>
    <w:p w14:paraId="11B9895B" w14:textId="2A380659" w:rsidR="00DA34C6" w:rsidRDefault="00C111EA" w:rsidP="00DA34C6">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 xml:space="preserve">For wind turbines, reference </w:t>
      </w:r>
      <w:sdt>
        <w:sdtPr>
          <w:rPr>
            <w:rFonts w:ascii="Times New Roman" w:hAnsi="Times New Roman" w:cs="Times New Roman"/>
            <w:sz w:val="24"/>
            <w:szCs w:val="24"/>
          </w:rPr>
          <w:id w:val="973031428"/>
          <w:citation/>
        </w:sdtPr>
        <w:sdtContent>
          <w:r w:rsidRPr="00814640">
            <w:rPr>
              <w:rFonts w:ascii="Times New Roman" w:hAnsi="Times New Roman" w:cs="Times New Roman"/>
              <w:sz w:val="24"/>
              <w:szCs w:val="24"/>
            </w:rPr>
            <w:fldChar w:fldCharType="begin"/>
          </w:r>
          <w:r w:rsidRPr="00814640">
            <w:rPr>
              <w:rFonts w:ascii="Times New Roman" w:hAnsi="Times New Roman" w:cs="Times New Roman"/>
              <w:sz w:val="24"/>
              <w:szCs w:val="24"/>
            </w:rPr>
            <w:instrText xml:space="preserve"> CITATION Ste13 \l 1033 </w:instrText>
          </w:r>
          <w:r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w:t>
          </w:r>
          <w:r w:rsidRPr="00814640">
            <w:rPr>
              <w:rFonts w:ascii="Times New Roman" w:hAnsi="Times New Roman" w:cs="Times New Roman"/>
              <w:sz w:val="24"/>
              <w:szCs w:val="24"/>
            </w:rPr>
            <w:fldChar w:fldCharType="end"/>
          </w:r>
        </w:sdtContent>
      </w:sdt>
      <w:r w:rsidRPr="00814640">
        <w:rPr>
          <w:rFonts w:ascii="Times New Roman" w:hAnsi="Times New Roman" w:cs="Times New Roman"/>
          <w:sz w:val="24"/>
          <w:szCs w:val="24"/>
        </w:rPr>
        <w:t xml:space="preserve"> investigates</w:t>
      </w:r>
      <w:r>
        <w:rPr>
          <w:rFonts w:ascii="Times New Roman" w:hAnsi="Times New Roman" w:cs="Times New Roman"/>
          <w:sz w:val="24"/>
          <w:szCs w:val="24"/>
        </w:rPr>
        <w:t xml:space="preserve"> the construction of fragility curves for a 5MW offshore device</w:t>
      </w:r>
      <w:r w:rsidR="00AF0E68">
        <w:rPr>
          <w:rFonts w:ascii="Times New Roman" w:hAnsi="Times New Roman" w:cs="Times New Roman"/>
          <w:sz w:val="24"/>
          <w:szCs w:val="24"/>
        </w:rPr>
        <w:t xml:space="preserve"> (modeled as a Class I according to IEC 61400 </w:t>
      </w:r>
      <w:sdt>
        <w:sdtPr>
          <w:rPr>
            <w:rFonts w:ascii="Times New Roman" w:hAnsi="Times New Roman" w:cs="Times New Roman"/>
            <w:sz w:val="24"/>
            <w:szCs w:val="24"/>
          </w:rPr>
          <w:id w:val="-2090986703"/>
          <w:citation/>
        </w:sdtPr>
        <w:sdtContent>
          <w:r w:rsidR="00AF0E68">
            <w:rPr>
              <w:rFonts w:ascii="Times New Roman" w:hAnsi="Times New Roman" w:cs="Times New Roman"/>
              <w:sz w:val="24"/>
              <w:szCs w:val="24"/>
            </w:rPr>
            <w:fldChar w:fldCharType="begin"/>
          </w:r>
          <w:r w:rsidR="00AF0E68">
            <w:rPr>
              <w:rFonts w:ascii="Times New Roman" w:hAnsi="Times New Roman" w:cs="Times New Roman"/>
              <w:sz w:val="24"/>
              <w:szCs w:val="24"/>
            </w:rPr>
            <w:instrText xml:space="preserve"> CITATION IEC14 \l 1033 </w:instrText>
          </w:r>
          <w:r w:rsidR="00AF0E6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w:t>
          </w:r>
          <w:r w:rsidR="00AF0E68">
            <w:rPr>
              <w:rFonts w:ascii="Times New Roman" w:hAnsi="Times New Roman" w:cs="Times New Roman"/>
              <w:sz w:val="24"/>
              <w:szCs w:val="24"/>
            </w:rPr>
            <w:fldChar w:fldCharType="end"/>
          </w:r>
        </w:sdtContent>
      </w:sdt>
      <w:r w:rsidR="00AF0E68">
        <w:rPr>
          <w:rFonts w:ascii="Times New Roman" w:hAnsi="Times New Roman" w:cs="Times New Roman"/>
          <w:sz w:val="24"/>
          <w:szCs w:val="24"/>
        </w:rPr>
        <w:t>)</w:t>
      </w:r>
      <w:r>
        <w:rPr>
          <w:rFonts w:ascii="Times New Roman" w:hAnsi="Times New Roman" w:cs="Times New Roman"/>
          <w:sz w:val="24"/>
          <w:szCs w:val="24"/>
        </w:rPr>
        <w:t>, defining the turbine buckling as the only mode of failure</w:t>
      </w:r>
      <w:r w:rsidR="007A18B7">
        <w:rPr>
          <w:rFonts w:ascii="Times New Roman" w:hAnsi="Times New Roman" w:cs="Times New Roman"/>
          <w:sz w:val="24"/>
          <w:szCs w:val="24"/>
        </w:rPr>
        <w:t>. For this reference</w:t>
      </w:r>
      <w:r w:rsidR="00AF0E68">
        <w:rPr>
          <w:rFonts w:ascii="Times New Roman" w:hAnsi="Times New Roman" w:cs="Times New Roman"/>
          <w:sz w:val="24"/>
          <w:szCs w:val="24"/>
        </w:rPr>
        <w:t>,</w:t>
      </w:r>
      <w:r w:rsidR="007A18B7">
        <w:rPr>
          <w:rFonts w:ascii="Times New Roman" w:hAnsi="Times New Roman" w:cs="Times New Roman"/>
          <w:sz w:val="24"/>
          <w:szCs w:val="24"/>
        </w:rPr>
        <w:t xml:space="preserve"> two modes of operation were considered: one where, due to power outages and no backup power available, the yaw motors of the wind turbines do not operate (</w:t>
      </w:r>
      <w:r w:rsidR="007A18B7" w:rsidRPr="007A18B7">
        <w:rPr>
          <w:rFonts w:ascii="Times New Roman" w:hAnsi="Times New Roman" w:cs="Times New Roman"/>
          <w:sz w:val="24"/>
          <w:szCs w:val="24"/>
        </w:rPr>
        <w:t>no</w:t>
      </w:r>
      <w:r w:rsidR="00AF0E68">
        <w:rPr>
          <w:rFonts w:ascii="Times New Roman" w:hAnsi="Times New Roman" w:cs="Times New Roman"/>
          <w:sz w:val="24"/>
          <w:szCs w:val="24"/>
        </w:rPr>
        <w:t xml:space="preserve"> </w:t>
      </w:r>
      <w:r w:rsidR="007A18B7" w:rsidRPr="007A18B7">
        <w:rPr>
          <w:rFonts w:ascii="Times New Roman" w:hAnsi="Times New Roman" w:cs="Times New Roman"/>
          <w:sz w:val="24"/>
          <w:szCs w:val="24"/>
        </w:rPr>
        <w:t>yawin</w:t>
      </w:r>
      <w:r w:rsidR="00AF0E68">
        <w:rPr>
          <w:rFonts w:ascii="Times New Roman" w:hAnsi="Times New Roman" w:cs="Times New Roman"/>
          <w:sz w:val="24"/>
          <w:szCs w:val="24"/>
        </w:rPr>
        <w:t>g</w:t>
      </w:r>
      <w:r w:rsidR="007A18B7">
        <w:rPr>
          <w:rFonts w:ascii="Times New Roman" w:hAnsi="Times New Roman" w:cs="Times New Roman"/>
          <w:sz w:val="24"/>
          <w:szCs w:val="24"/>
        </w:rPr>
        <w:t xml:space="preserve"> case), and another where the yaw motors operate during the extreme event</w:t>
      </w:r>
      <w:r w:rsidR="00A21521">
        <w:rPr>
          <w:rFonts w:ascii="Times New Roman" w:hAnsi="Times New Roman" w:cs="Times New Roman"/>
          <w:sz w:val="24"/>
          <w:szCs w:val="24"/>
        </w:rPr>
        <w:t>, these curves are shown in Fig</w:t>
      </w:r>
      <w:r w:rsidR="00DA34C6">
        <w:rPr>
          <w:rFonts w:ascii="Times New Roman" w:hAnsi="Times New Roman" w:cs="Times New Roman"/>
          <w:sz w:val="24"/>
          <w:szCs w:val="24"/>
        </w:rPr>
        <w:t>ure</w:t>
      </w:r>
      <w:r w:rsidR="00A21521">
        <w:rPr>
          <w:rFonts w:ascii="Times New Roman" w:hAnsi="Times New Roman" w:cs="Times New Roman"/>
          <w:sz w:val="24"/>
          <w:szCs w:val="24"/>
        </w:rPr>
        <w:t xml:space="preserve"> 2.4</w:t>
      </w:r>
      <w:r w:rsidR="00DA34C6">
        <w:rPr>
          <w:rFonts w:ascii="Times New Roman" w:hAnsi="Times New Roman" w:cs="Times New Roman"/>
          <w:sz w:val="24"/>
          <w:szCs w:val="24"/>
        </w:rPr>
        <w:t xml:space="preserve"> in green</w:t>
      </w:r>
      <w:r w:rsidR="007A18B7">
        <w:rPr>
          <w:rFonts w:ascii="Times New Roman" w:hAnsi="Times New Roman" w:cs="Times New Roman"/>
          <w:sz w:val="24"/>
          <w:szCs w:val="24"/>
        </w:rPr>
        <w:t xml:space="preserve">. In </w:t>
      </w:r>
      <w:sdt>
        <w:sdtPr>
          <w:rPr>
            <w:rFonts w:ascii="Times New Roman" w:hAnsi="Times New Roman" w:cs="Times New Roman"/>
            <w:sz w:val="24"/>
            <w:szCs w:val="24"/>
          </w:rPr>
          <w:id w:val="-418644634"/>
          <w:citation/>
        </w:sdtPr>
        <w:sdtContent>
          <w:r w:rsidR="007A18B7" w:rsidRPr="00814640">
            <w:rPr>
              <w:rFonts w:ascii="Times New Roman" w:hAnsi="Times New Roman" w:cs="Times New Roman"/>
              <w:sz w:val="24"/>
              <w:szCs w:val="24"/>
            </w:rPr>
            <w:fldChar w:fldCharType="begin"/>
          </w:r>
          <w:r w:rsidR="007A18B7" w:rsidRPr="00814640">
            <w:rPr>
              <w:rFonts w:ascii="Times New Roman" w:hAnsi="Times New Roman" w:cs="Times New Roman"/>
              <w:sz w:val="24"/>
              <w:szCs w:val="24"/>
            </w:rPr>
            <w:instrText xml:space="preserve"> CITATION Ste13 \l 1033 </w:instrText>
          </w:r>
          <w:r w:rsidR="007A18B7"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w:t>
          </w:r>
          <w:r w:rsidR="007A18B7" w:rsidRPr="00814640">
            <w:rPr>
              <w:rFonts w:ascii="Times New Roman" w:hAnsi="Times New Roman" w:cs="Times New Roman"/>
              <w:sz w:val="24"/>
              <w:szCs w:val="24"/>
            </w:rPr>
            <w:fldChar w:fldCharType="end"/>
          </w:r>
        </w:sdtContent>
      </w:sdt>
      <w:r w:rsidR="007A18B7">
        <w:rPr>
          <w:rFonts w:ascii="Times New Roman" w:hAnsi="Times New Roman" w:cs="Times New Roman"/>
          <w:sz w:val="24"/>
          <w:szCs w:val="24"/>
        </w:rPr>
        <w:t>, it is also mentioned that the “</w:t>
      </w:r>
      <w:r w:rsidR="00AF0E68">
        <w:rPr>
          <w:rFonts w:ascii="Times New Roman" w:hAnsi="Times New Roman" w:cs="Times New Roman"/>
          <w:sz w:val="24"/>
          <w:szCs w:val="24"/>
        </w:rPr>
        <w:t xml:space="preserve">no </w:t>
      </w:r>
      <w:r w:rsidR="00AF0E68" w:rsidRPr="007A18B7">
        <w:rPr>
          <w:rFonts w:ascii="Times New Roman" w:hAnsi="Times New Roman" w:cs="Times New Roman"/>
          <w:sz w:val="24"/>
          <w:szCs w:val="24"/>
        </w:rPr>
        <w:t>yawin</w:t>
      </w:r>
      <w:r w:rsidR="00AF0E68">
        <w:rPr>
          <w:rFonts w:ascii="Times New Roman" w:hAnsi="Times New Roman" w:cs="Times New Roman"/>
          <w:sz w:val="24"/>
          <w:szCs w:val="24"/>
        </w:rPr>
        <w:t xml:space="preserve">g </w:t>
      </w:r>
      <w:r w:rsidR="007A18B7">
        <w:rPr>
          <w:rFonts w:ascii="Times New Roman" w:hAnsi="Times New Roman" w:cs="Times New Roman"/>
          <w:sz w:val="24"/>
          <w:szCs w:val="24"/>
        </w:rPr>
        <w:t>case” is the more realistic scenario under hurricane conditions.</w:t>
      </w:r>
      <w:r w:rsidR="00AF0E68">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Reference </w:t>
      </w:r>
      <w:sdt>
        <w:sdtPr>
          <w:rPr>
            <w:rFonts w:ascii="Times New Roman" w:hAnsi="Times New Roman" w:cs="Times New Roman"/>
            <w:sz w:val="24"/>
            <w:szCs w:val="24"/>
          </w:rPr>
          <w:id w:val="1798635370"/>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Yus23 \l 1033 </w:instrText>
          </w:r>
          <w:r w:rsidR="00DA34C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[7]</w:t>
          </w:r>
          <w:r w:rsidR="00DA34C6">
            <w:rPr>
              <w:rFonts w:ascii="Times New Roman" w:hAnsi="Times New Roman" w:cs="Times New Roman"/>
              <w:sz w:val="24"/>
              <w:szCs w:val="24"/>
            </w:rPr>
            <w:fldChar w:fldCharType="end"/>
          </w:r>
        </w:sdtContent>
      </w:sdt>
      <w:r w:rsid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examines both fragility and loss functions for 5MW offshore wind turbines across various substructures (monopile, tripod, jacket) and components (rotor, nacelle, tower). It evaluates different operational states, including normal operation, parked (yaw adjustment before the event), and emergency shutdown (yaw adjustment during the event). Figure 2.4, in black, illustrates the loss function and fragility curve for a monopile turbine's tower during emergency shutdowns</w:t>
      </w:r>
      <w:r w:rsidR="00DA34C6">
        <w:rPr>
          <w:rFonts w:ascii="Times New Roman" w:hAnsi="Times New Roman" w:cs="Times New Roman"/>
          <w:sz w:val="24"/>
          <w:szCs w:val="24"/>
        </w:rPr>
        <w:t xml:space="preserve">, and also the loss function considering the device in a parked mode. </w:t>
      </w:r>
      <w:r w:rsidR="00DA34C6" w:rsidRPr="00DA34C6">
        <w:rPr>
          <w:rFonts w:ascii="Times New Roman" w:hAnsi="Times New Roman" w:cs="Times New Roman"/>
          <w:sz w:val="24"/>
          <w:szCs w:val="24"/>
        </w:rPr>
        <w:t xml:space="preserve">Similarly, reference </w:t>
      </w:r>
      <w:sdt>
        <w:sdtPr>
          <w:rPr>
            <w:rFonts w:ascii="Times New Roman" w:hAnsi="Times New Roman" w:cs="Times New Roman"/>
            <w:sz w:val="24"/>
            <w:szCs w:val="24"/>
          </w:rPr>
          <w:id w:val="-1490857443"/>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Dav20 \l 1033 </w:instrText>
          </w:r>
          <w:r w:rsidR="00DA34C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[8]</w:t>
          </w:r>
          <w:r w:rsidR="00DA34C6">
            <w:rPr>
              <w:rFonts w:ascii="Times New Roman" w:hAnsi="Times New Roman" w:cs="Times New Roman"/>
              <w:sz w:val="24"/>
              <w:szCs w:val="24"/>
            </w:rPr>
            <w:fldChar w:fldCharType="end"/>
          </w:r>
        </w:sdtContent>
      </w:sdt>
      <w:r w:rsidR="00DA34C6" w:rsidRPr="00DA34C6">
        <w:rPr>
          <w:rFonts w:ascii="Times New Roman" w:hAnsi="Times New Roman" w:cs="Times New Roman"/>
          <w:sz w:val="24"/>
          <w:szCs w:val="24"/>
        </w:rPr>
        <w:t xml:space="preserve"> investigates the fragility of 5MW offshore wind turbines under specific sea conditions in the Netherlands and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assuming the turbines do not yaw. The fragility of the turbine's tower structure in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xml:space="preserve"> context is shown in Figure 2.4 in red. </w:t>
      </w:r>
    </w:p>
    <w:p w14:paraId="188491CB" w14:textId="2D555EFC" w:rsidR="00DA34C6" w:rsidRDefault="00DA34C6"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the literature on land-based wind turbines, reference </w:t>
      </w:r>
      <w:sdt>
        <w:sdtPr>
          <w:rPr>
            <w:rFonts w:ascii="Times New Roman" w:hAnsi="Times New Roman" w:cs="Times New Roman"/>
            <w:sz w:val="24"/>
            <w:szCs w:val="24"/>
          </w:rPr>
          <w:id w:val="3175477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provides fragility curves for 3.3MW devices considering no yawing during extreme events, using turbine parameters representative of typical wind farms in Mexico, and showing results for the turbine's collapse (blue curve in Figure 2.4). </w:t>
      </w:r>
      <w:r w:rsidRPr="00DA34C6">
        <w:rPr>
          <w:rFonts w:ascii="Times New Roman" w:hAnsi="Times New Roman" w:cs="Times New Roman"/>
          <w:sz w:val="24"/>
          <w:szCs w:val="24"/>
        </w:rPr>
        <w:t>Meanwhile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reference </w:t>
      </w:r>
      <w:sdt>
        <w:sdtPr>
          <w:rPr>
            <w:rFonts w:ascii="Times New Roman" w:hAnsi="Times New Roman" w:cs="Times New Roman"/>
            <w:sz w:val="24"/>
            <w:szCs w:val="24"/>
          </w:rPr>
          <w:id w:val="1483266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uses a parametric approach to estimate the loss function for land-based wind turbines, using historical observations and individual component costs with their respective probability of failure at certain wind speeds, with good agreement with reference </w:t>
      </w:r>
      <w:sdt>
        <w:sdtPr>
          <w:rPr>
            <w:rFonts w:ascii="Times New Roman" w:hAnsi="Times New Roman" w:cs="Times New Roman"/>
            <w:sz w:val="24"/>
            <w:szCs w:val="24"/>
          </w:rPr>
          <w:id w:val="-1047978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land-based devices.</w:t>
      </w:r>
    </w:p>
    <w:p w14:paraId="5E4D7C50" w14:textId="45EBD703" w:rsidR="00DA34C6" w:rsidRDefault="00DA34C6" w:rsidP="00DA34C6">
      <w:pPr>
        <w:spacing w:before="120" w:after="120" w:line="240" w:lineRule="auto"/>
        <w:ind w:firstLine="360"/>
        <w:jc w:val="both"/>
        <w:rPr>
          <w:rFonts w:ascii="Times New Roman" w:hAnsi="Times New Roman" w:cs="Times New Roman"/>
          <w:sz w:val="24"/>
          <w:szCs w:val="24"/>
        </w:rPr>
      </w:pPr>
      <w:r w:rsidRPr="00DA34C6">
        <w:rPr>
          <w:rFonts w:ascii="Times New Roman" w:hAnsi="Times New Roman" w:cs="Times New Roman"/>
          <w:sz w:val="24"/>
          <w:szCs w:val="24"/>
        </w:rPr>
        <w:t xml:space="preserve">Figure 2.4 illustrates the variety of fragility and loss functions for wind turbines, highlighting the significant variations due to differing modeling approaches. This underscores the ongoing complexity and uncertainty in defining these curves, which are influenced by both design and location. Despite these challenges, our study selects the parametric curve from </w:t>
      </w:r>
      <w:sdt>
        <w:sdtPr>
          <w:rPr>
            <w:rFonts w:ascii="Times New Roman" w:hAnsi="Times New Roman" w:cs="Times New Roman"/>
            <w:sz w:val="24"/>
            <w:szCs w:val="24"/>
          </w:rPr>
          <w:id w:val="14642357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to estimate expected damages for land-based turbines, given its strong alignment with the findings of reference </w:t>
      </w:r>
      <w:sdt>
        <w:sdtPr>
          <w:rPr>
            <w:rFonts w:ascii="Times New Roman" w:hAnsi="Times New Roman" w:cs="Times New Roman"/>
            <w:sz w:val="24"/>
            <w:szCs w:val="24"/>
          </w:rPr>
          <w:id w:val="-96528345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its simpler methodology</w:t>
      </w:r>
      <w:r>
        <w:rPr>
          <w:rFonts w:ascii="Times New Roman" w:hAnsi="Times New Roman" w:cs="Times New Roman"/>
          <w:sz w:val="24"/>
          <w:szCs w:val="24"/>
        </w:rPr>
        <w:t>, and</w:t>
      </w:r>
      <w:r w:rsidRPr="00DA34C6">
        <w:rPr>
          <w:rFonts w:ascii="Times New Roman" w:hAnsi="Times New Roman" w:cs="Times New Roman"/>
          <w:sz w:val="24"/>
          <w:szCs w:val="24"/>
        </w:rPr>
        <w:t xml:space="preserve"> </w:t>
      </w:r>
      <w:r>
        <w:rPr>
          <w:rFonts w:ascii="Times New Roman" w:hAnsi="Times New Roman" w:cs="Times New Roman"/>
          <w:sz w:val="24"/>
          <w:szCs w:val="24"/>
        </w:rPr>
        <w:t>f</w:t>
      </w:r>
      <w:r w:rsidRPr="00DA34C6">
        <w:rPr>
          <w:rFonts w:ascii="Times New Roman" w:hAnsi="Times New Roman" w:cs="Times New Roman"/>
          <w:sz w:val="24"/>
          <w:szCs w:val="24"/>
        </w:rPr>
        <w:t xml:space="preserve">or offshore turbines, we rely on reference </w:t>
      </w:r>
      <w:sdt>
        <w:sdtPr>
          <w:rPr>
            <w:rFonts w:ascii="Times New Roman" w:hAnsi="Times New Roman" w:cs="Times New Roman"/>
            <w:sz w:val="24"/>
            <w:szCs w:val="24"/>
          </w:rPr>
          <w:id w:val="10630703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Dav20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which accounts for sea state conditions </w:t>
      </w:r>
      <w:r>
        <w:rPr>
          <w:rFonts w:ascii="Times New Roman" w:hAnsi="Times New Roman" w:cs="Times New Roman"/>
          <w:sz w:val="24"/>
          <w:szCs w:val="24"/>
        </w:rPr>
        <w:t>typical</w:t>
      </w:r>
      <w:r w:rsidRPr="00DA34C6">
        <w:rPr>
          <w:rFonts w:ascii="Times New Roman" w:hAnsi="Times New Roman" w:cs="Times New Roman"/>
          <w:sz w:val="24"/>
          <w:szCs w:val="24"/>
        </w:rPr>
        <w:t xml:space="preserve"> in the U</w:t>
      </w:r>
      <w:r w:rsidR="00CC2F28">
        <w:rPr>
          <w:rFonts w:ascii="Times New Roman" w:hAnsi="Times New Roman" w:cs="Times New Roman"/>
          <w:sz w:val="24"/>
          <w:szCs w:val="24"/>
        </w:rPr>
        <w:t>.S.</w:t>
      </w:r>
      <w:r w:rsidRPr="00DA34C6">
        <w:rPr>
          <w:rFonts w:ascii="Times New Roman" w:hAnsi="Times New Roman" w:cs="Times New Roman"/>
          <w:sz w:val="24"/>
          <w:szCs w:val="24"/>
        </w:rPr>
        <w:t xml:space="preserve"> and aligns well with both references </w:t>
      </w:r>
      <w:sdt>
        <w:sdtPr>
          <w:rPr>
            <w:rFonts w:ascii="Times New Roman" w:hAnsi="Times New Roman" w:cs="Times New Roman"/>
            <w:sz w:val="24"/>
            <w:szCs w:val="24"/>
          </w:rPr>
          <w:id w:val="-10119842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w:t>
      </w:r>
      <w:sdt>
        <w:sdtPr>
          <w:rPr>
            <w:rFonts w:ascii="Times New Roman" w:hAnsi="Times New Roman" w:cs="Times New Roman"/>
            <w:sz w:val="24"/>
            <w:szCs w:val="24"/>
          </w:rPr>
          <w:id w:val="-17649109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p>
    <w:p w14:paraId="493407E7" w14:textId="685EEAC3" w:rsidR="00104712"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1C613BA5" wp14:editId="51FBC257">
            <wp:extent cx="5563873" cy="2286000"/>
            <wp:effectExtent l="0" t="0" r="0" b="0"/>
            <wp:docPr id="2288107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0744" name="Picture 1" descr="A graph of different colored lines&#10;&#10;Description automatically generated"/>
                    <pic:cNvPicPr/>
                  </pic:nvPicPr>
                  <pic:blipFill>
                    <a:blip r:embed="rId13"/>
                    <a:stretch>
                      <a:fillRect/>
                    </a:stretch>
                  </pic:blipFill>
                  <pic:spPr>
                    <a:xfrm>
                      <a:off x="0" y="0"/>
                      <a:ext cx="5563873" cy="2286000"/>
                    </a:xfrm>
                    <a:prstGeom prst="rect">
                      <a:avLst/>
                    </a:prstGeom>
                  </pic:spPr>
                </pic:pic>
              </a:graphicData>
            </a:graphic>
          </wp:inline>
        </w:drawing>
      </w:r>
    </w:p>
    <w:p w14:paraId="02DE377E" w14:textId="635EF55E" w:rsidR="003234C7" w:rsidRDefault="00104712" w:rsidP="00C26553">
      <w:pPr>
        <w:spacing w:after="120" w:line="240" w:lineRule="auto"/>
        <w:jc w:val="both"/>
        <w:rPr>
          <w:rFonts w:ascii="Times New Roman" w:hAnsi="Times New Roman" w:cs="Times New Roman"/>
          <w:sz w:val="24"/>
          <w:szCs w:val="24"/>
        </w:rPr>
      </w:pPr>
      <w:r w:rsidRPr="00104712">
        <w:rPr>
          <w:rFonts w:ascii="Times New Roman" w:hAnsi="Times New Roman" w:cs="Times New Roman"/>
          <w:b/>
          <w:bCs/>
          <w:sz w:val="24"/>
          <w:szCs w:val="24"/>
        </w:rPr>
        <w:t>Figure 2.4:</w:t>
      </w:r>
      <w:r w:rsidRPr="00104712">
        <w:rPr>
          <w:rFonts w:ascii="Times New Roman" w:hAnsi="Times New Roman" w:cs="Times New Roman"/>
          <w:sz w:val="24"/>
          <w:szCs w:val="24"/>
        </w:rPr>
        <w:t xml:space="preserve"> Fragility</w:t>
      </w:r>
      <w:r w:rsidR="008C0F1A">
        <w:rPr>
          <w:rFonts w:ascii="Times New Roman" w:hAnsi="Times New Roman" w:cs="Times New Roman"/>
          <w:sz w:val="24"/>
          <w:szCs w:val="24"/>
        </w:rPr>
        <w:t xml:space="preserve"> </w:t>
      </w:r>
      <w:r w:rsidRPr="00104712">
        <w:rPr>
          <w:rFonts w:ascii="Times New Roman" w:hAnsi="Times New Roman" w:cs="Times New Roman"/>
          <w:sz w:val="24"/>
          <w:szCs w:val="24"/>
        </w:rPr>
        <w:t>an</w:t>
      </w:r>
      <w:r>
        <w:rPr>
          <w:rFonts w:ascii="Times New Roman" w:hAnsi="Times New Roman" w:cs="Times New Roman"/>
          <w:sz w:val="24"/>
          <w:szCs w:val="24"/>
        </w:rPr>
        <w:t>d</w:t>
      </w:r>
      <w:r w:rsidRPr="00104712">
        <w:rPr>
          <w:rFonts w:ascii="Times New Roman" w:hAnsi="Times New Roman" w:cs="Times New Roman"/>
          <w:sz w:val="24"/>
          <w:szCs w:val="24"/>
        </w:rPr>
        <w:t xml:space="preserve"> </w:t>
      </w:r>
      <w:r>
        <w:rPr>
          <w:rFonts w:ascii="Times New Roman" w:hAnsi="Times New Roman" w:cs="Times New Roman"/>
          <w:sz w:val="24"/>
          <w:szCs w:val="24"/>
        </w:rPr>
        <w:t>L</w:t>
      </w:r>
      <w:r w:rsidRPr="00104712">
        <w:rPr>
          <w:rFonts w:ascii="Times New Roman" w:hAnsi="Times New Roman" w:cs="Times New Roman"/>
          <w:sz w:val="24"/>
          <w:szCs w:val="24"/>
        </w:rPr>
        <w:t xml:space="preserve">oss </w:t>
      </w:r>
      <w:r>
        <w:rPr>
          <w:rFonts w:ascii="Times New Roman" w:hAnsi="Times New Roman" w:cs="Times New Roman"/>
          <w:sz w:val="24"/>
          <w:szCs w:val="24"/>
        </w:rPr>
        <w:t>F</w:t>
      </w:r>
      <w:r w:rsidRPr="00104712">
        <w:rPr>
          <w:rFonts w:ascii="Times New Roman" w:hAnsi="Times New Roman" w:cs="Times New Roman"/>
          <w:sz w:val="24"/>
          <w:szCs w:val="24"/>
        </w:rPr>
        <w:t xml:space="preserve">unction for </w:t>
      </w:r>
      <w:r w:rsidR="008C0F1A">
        <w:rPr>
          <w:rFonts w:ascii="Times New Roman" w:hAnsi="Times New Roman" w:cs="Times New Roman"/>
          <w:sz w:val="24"/>
          <w:szCs w:val="24"/>
        </w:rPr>
        <w:t xml:space="preserve">Offshore and Land-Based </w:t>
      </w:r>
      <w:r>
        <w:rPr>
          <w:rFonts w:ascii="Times New Roman" w:hAnsi="Times New Roman" w:cs="Times New Roman"/>
          <w:sz w:val="24"/>
          <w:szCs w:val="24"/>
        </w:rPr>
        <w:t>W</w:t>
      </w:r>
      <w:r w:rsidRPr="00104712">
        <w:rPr>
          <w:rFonts w:ascii="Times New Roman" w:hAnsi="Times New Roman" w:cs="Times New Roman"/>
          <w:sz w:val="24"/>
          <w:szCs w:val="24"/>
        </w:rPr>
        <w:t xml:space="preserve">ind </w:t>
      </w:r>
      <w:r>
        <w:rPr>
          <w:rFonts w:ascii="Times New Roman" w:hAnsi="Times New Roman" w:cs="Times New Roman"/>
          <w:sz w:val="24"/>
          <w:szCs w:val="24"/>
        </w:rPr>
        <w:t>T</w:t>
      </w:r>
      <w:r w:rsidRPr="00104712">
        <w:rPr>
          <w:rFonts w:ascii="Times New Roman" w:hAnsi="Times New Roman" w:cs="Times New Roman"/>
          <w:sz w:val="24"/>
          <w:szCs w:val="24"/>
        </w:rPr>
        <w:t>urbines</w:t>
      </w:r>
      <w:r>
        <w:rPr>
          <w:rFonts w:ascii="Times New Roman" w:hAnsi="Times New Roman" w:cs="Times New Roman"/>
          <w:sz w:val="24"/>
          <w:szCs w:val="24"/>
        </w:rPr>
        <w:t>.</w:t>
      </w:r>
      <w:r w:rsidR="008C0F1A">
        <w:rPr>
          <w:rFonts w:ascii="Times New Roman" w:hAnsi="Times New Roman" w:cs="Times New Roman"/>
          <w:sz w:val="24"/>
          <w:szCs w:val="24"/>
        </w:rPr>
        <w:t xml:space="preserve"> </w:t>
      </w:r>
      <w:r w:rsidR="008C0F1A" w:rsidRPr="008C0F1A">
        <w:rPr>
          <w:rFonts w:ascii="Times New Roman" w:hAnsi="Times New Roman" w:cs="Times New Roman"/>
          <w:sz w:val="24"/>
          <w:szCs w:val="24"/>
        </w:rPr>
        <w:t>F-Tower: Fragility Curve For Wind Turbine Tower</w:t>
      </w:r>
      <w:r w:rsidR="008C0F1A">
        <w:rPr>
          <w:rFonts w:ascii="Times New Roman" w:hAnsi="Times New Roman" w:cs="Times New Roman"/>
          <w:sz w:val="24"/>
          <w:szCs w:val="24"/>
        </w:rPr>
        <w:t>; Tot. Loss: Loss Functions.</w:t>
      </w:r>
    </w:p>
    <w:p w14:paraId="66C3BC63" w14:textId="0493C097" w:rsidR="00303847" w:rsidRDefault="000A3ED3" w:rsidP="00303847">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For solar generation</w:t>
      </w:r>
      <w:r w:rsidR="00635D42" w:rsidRPr="009D78A6">
        <w:rPr>
          <w:rFonts w:ascii="Times New Roman" w:hAnsi="Times New Roman" w:cs="Times New Roman"/>
          <w:sz w:val="24"/>
          <w:szCs w:val="24"/>
        </w:rPr>
        <w:t>,</w:t>
      </w:r>
      <w:r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Wil22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[11]</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consider the determination of fragilit</w:t>
      </w:r>
      <w:r w:rsidR="00635D42" w:rsidRPr="009D78A6">
        <w:rPr>
          <w:rFonts w:ascii="Times New Roman" w:hAnsi="Times New Roman" w:cs="Times New Roman"/>
          <w:sz w:val="24"/>
          <w:szCs w:val="24"/>
        </w:rPr>
        <w:t>y curves</w:t>
      </w:r>
      <w:r w:rsidR="00641823" w:rsidRPr="009D78A6">
        <w:rPr>
          <w:rFonts w:ascii="Times New Roman" w:hAnsi="Times New Roman" w:cs="Times New Roman"/>
          <w:sz w:val="24"/>
          <w:szCs w:val="24"/>
        </w:rPr>
        <w:t xml:space="preserve"> for rooftop solar</w:t>
      </w:r>
      <w:r w:rsidR="00635D42"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investigates</w:t>
      </w:r>
      <w:r w:rsidR="00641823">
        <w:rPr>
          <w:rFonts w:ascii="Times New Roman" w:hAnsi="Times New Roman" w:cs="Times New Roman"/>
          <w:sz w:val="24"/>
          <w:szCs w:val="24"/>
        </w:rPr>
        <w:t xml:space="preserve">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Figure 2.</w:t>
      </w:r>
      <w:r w:rsidR="009D78A6">
        <w:rPr>
          <w:rFonts w:ascii="Times New Roman" w:hAnsi="Times New Roman" w:cs="Times New Roman"/>
          <w:sz w:val="24"/>
          <w:szCs w:val="24"/>
        </w:rPr>
        <w:t>5</w:t>
      </w:r>
      <w:r w:rsidR="00303847">
        <w:rPr>
          <w:rFonts w:ascii="Times New Roman" w:hAnsi="Times New Roman" w:cs="Times New Roman"/>
          <w:sz w:val="24"/>
          <w:szCs w:val="24"/>
        </w:rPr>
        <w:t xml:space="preserve"> shows the fragility curves for these references</w:t>
      </w:r>
      <w:r w:rsidR="009D78A6">
        <w:rPr>
          <w:rFonts w:ascii="Times New Roman" w:hAnsi="Times New Roman" w:cs="Times New Roman"/>
          <w:sz w:val="24"/>
          <w:szCs w:val="24"/>
        </w:rPr>
        <w:t xml:space="preserve"> in </w:t>
      </w:r>
      <w:r w:rsidR="00464696">
        <w:rPr>
          <w:rFonts w:ascii="Times New Roman" w:hAnsi="Times New Roman" w:cs="Times New Roman"/>
          <w:sz w:val="24"/>
          <w:szCs w:val="24"/>
        </w:rPr>
        <w:t>red</w:t>
      </w:r>
      <w:r w:rsidR="009D78A6">
        <w:rPr>
          <w:rFonts w:ascii="Times New Roman" w:hAnsi="Times New Roman" w:cs="Times New Roman"/>
          <w:sz w:val="24"/>
          <w:szCs w:val="24"/>
        </w:rPr>
        <w:t xml:space="preserve"> and orange</w:t>
      </w:r>
      <w:r w:rsidR="00303847">
        <w:rPr>
          <w:rFonts w:ascii="Times New Roman" w:hAnsi="Times New Roman" w:cs="Times New Roman"/>
          <w:sz w:val="24"/>
          <w:szCs w:val="24"/>
        </w:rPr>
        <w:t xml:space="preserve">. As it is possible to see, there is good agreement between the different fragility curves; as such, we arbitrarily decided to use the data from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[11]</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[13, 11, 14]</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62BC88BD" w14:textId="2DF3F209" w:rsidR="009D78A6"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0299220F" wp14:editId="44FE9536">
            <wp:extent cx="4908957" cy="2286000"/>
            <wp:effectExtent l="0" t="0" r="6350" b="0"/>
            <wp:docPr id="813601799" name="Picture 1" descr="A graph of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1799" name="Picture 1" descr="A graph of solar energy&#10;&#10;Description automatically generated"/>
                    <pic:cNvPicPr/>
                  </pic:nvPicPr>
                  <pic:blipFill>
                    <a:blip r:embed="rId14"/>
                    <a:stretch>
                      <a:fillRect/>
                    </a:stretch>
                  </pic:blipFill>
                  <pic:spPr>
                    <a:xfrm>
                      <a:off x="0" y="0"/>
                      <a:ext cx="4908957" cy="2286000"/>
                    </a:xfrm>
                    <a:prstGeom prst="rect">
                      <a:avLst/>
                    </a:prstGeom>
                  </pic:spPr>
                </pic:pic>
              </a:graphicData>
            </a:graphic>
          </wp:inline>
        </w:drawing>
      </w:r>
    </w:p>
    <w:p w14:paraId="594FBE4F" w14:textId="480649A6" w:rsidR="009D78A6" w:rsidRDefault="009D78A6" w:rsidP="009D78A6">
      <w:pPr>
        <w:jc w:val="both"/>
        <w:rPr>
          <w:rFonts w:ascii="Times New Roman" w:hAnsi="Times New Roman" w:cs="Times New Roman"/>
          <w:sz w:val="24"/>
          <w:szCs w:val="24"/>
        </w:rPr>
      </w:pPr>
      <w:r w:rsidRPr="009D78A6">
        <w:rPr>
          <w:rFonts w:ascii="Times New Roman" w:hAnsi="Times New Roman" w:cs="Times New Roman"/>
          <w:b/>
          <w:bCs/>
          <w:sz w:val="24"/>
          <w:szCs w:val="24"/>
        </w:rPr>
        <w:t xml:space="preserve">Figure 2.5: </w:t>
      </w:r>
      <w:r w:rsidRPr="009D78A6">
        <w:rPr>
          <w:rFonts w:ascii="Times New Roman" w:hAnsi="Times New Roman" w:cs="Times New Roman"/>
          <w:sz w:val="24"/>
          <w:szCs w:val="24"/>
        </w:rPr>
        <w:t>Fragility Curves For</w:t>
      </w:r>
      <w:r>
        <w:rPr>
          <w:rFonts w:ascii="Times New Roman" w:hAnsi="Times New Roman" w:cs="Times New Roman"/>
          <w:sz w:val="24"/>
          <w:szCs w:val="24"/>
        </w:rPr>
        <w:t xml:space="preserve"> Solar</w:t>
      </w:r>
      <w:r w:rsidRPr="009D78A6">
        <w:rPr>
          <w:rFonts w:ascii="Times New Roman" w:hAnsi="Times New Roman" w:cs="Times New Roman"/>
          <w:sz w:val="24"/>
          <w:szCs w:val="24"/>
        </w:rPr>
        <w:t xml:space="preserve"> Energy Generation </w:t>
      </w:r>
      <w:r>
        <w:rPr>
          <w:rFonts w:ascii="Times New Roman" w:hAnsi="Times New Roman" w:cs="Times New Roman"/>
          <w:sz w:val="24"/>
          <w:szCs w:val="24"/>
        </w:rPr>
        <w:t>Technology</w:t>
      </w:r>
      <w:r w:rsidRPr="009D78A6">
        <w:rPr>
          <w:rFonts w:ascii="Times New Roman" w:hAnsi="Times New Roman" w:cs="Times New Roman"/>
          <w:sz w:val="24"/>
          <w:szCs w:val="24"/>
        </w:rPr>
        <w:t>.</w:t>
      </w:r>
    </w:p>
    <w:p w14:paraId="700605CB" w14:textId="532E9E1B"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technologies such as </w:t>
      </w:r>
      <w:r w:rsidR="009D78A6">
        <w:rPr>
          <w:rFonts w:ascii="Times New Roman" w:hAnsi="Times New Roman" w:cs="Times New Roman"/>
          <w:sz w:val="24"/>
          <w:szCs w:val="24"/>
        </w:rPr>
        <w:t xml:space="preserve">substations, </w:t>
      </w:r>
      <w:r>
        <w:rPr>
          <w:rFonts w:ascii="Times New Roman" w:hAnsi="Times New Roman" w:cs="Times New Roman"/>
          <w:sz w:val="24"/>
          <w:szCs w:val="24"/>
        </w:rPr>
        <w:t>utility batteries,  natural gas, coal, petroleum, biomass, hydro, and nuclear, the literature is not as detailed regarding the fragility of these technologies to hurricanes. However, other works</w:t>
      </w:r>
      <w:r w:rsidR="003B79A0" w:rsidRPr="003B79A0">
        <w:rPr>
          <w:rFonts w:ascii="Times New Roman" w:hAnsi="Times New Roman" w:cs="Times New Roman"/>
          <w:sz w:val="24"/>
          <w:szCs w:val="24"/>
        </w:rPr>
        <w:t xml:space="preserve"> </w:t>
      </w:r>
      <w:sdt>
        <w:sdtPr>
          <w:rPr>
            <w:rFonts w:ascii="Times New Roman" w:hAnsi="Times New Roman" w:cs="Times New Roman"/>
            <w:sz w:val="24"/>
            <w:szCs w:val="24"/>
          </w:rPr>
          <w:id w:val="-1629465217"/>
          <w:citation/>
        </w:sdtPr>
        <w:sdtContent>
          <w:r w:rsidR="003B79A0">
            <w:rPr>
              <w:rFonts w:ascii="Times New Roman" w:hAnsi="Times New Roman" w:cs="Times New Roman"/>
              <w:sz w:val="24"/>
              <w:szCs w:val="24"/>
            </w:rPr>
            <w:fldChar w:fldCharType="begin"/>
          </w:r>
          <w:r w:rsidR="003B79A0">
            <w:rPr>
              <w:rFonts w:ascii="Times New Roman" w:hAnsi="Times New Roman" w:cs="Times New Roman"/>
              <w:sz w:val="24"/>
              <w:szCs w:val="24"/>
            </w:rPr>
            <w:instrText xml:space="preserve"> CITATION Eil20 \l 1033  \m Jef211</w:instrText>
          </w:r>
          <w:r w:rsidR="003B79A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sidR="003B79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have considered</w:t>
      </w:r>
      <w:r w:rsidR="00E50243">
        <w:rPr>
          <w:rFonts w:ascii="Times New Roman" w:hAnsi="Times New Roman" w:cs="Times New Roman"/>
          <w:sz w:val="24"/>
          <w:szCs w:val="24"/>
        </w:rPr>
        <w:t xml:space="preserve"> the use of standard fragility curves created by FEMA to represent general building categories as a way to </w:t>
      </w:r>
      <w:r w:rsidR="009D78A6">
        <w:rPr>
          <w:rFonts w:ascii="Times New Roman" w:hAnsi="Times New Roman" w:cs="Times New Roman"/>
          <w:sz w:val="24"/>
          <w:szCs w:val="24"/>
        </w:rPr>
        <w:t>model</w:t>
      </w:r>
      <w:r w:rsidR="00E50243">
        <w:rPr>
          <w:rFonts w:ascii="Times New Roman" w:hAnsi="Times New Roman" w:cs="Times New Roman"/>
          <w:sz w:val="24"/>
          <w:szCs w:val="24"/>
        </w:rPr>
        <w:t xml:space="preserve"> the vulnerability of these </w:t>
      </w:r>
      <w:r w:rsidR="009D78A6">
        <w:rPr>
          <w:rFonts w:ascii="Times New Roman" w:hAnsi="Times New Roman" w:cs="Times New Roman"/>
          <w:sz w:val="24"/>
          <w:szCs w:val="24"/>
        </w:rPr>
        <w:t>power system</w:t>
      </w:r>
      <w:r w:rsidR="00E50243">
        <w:rPr>
          <w:rFonts w:ascii="Times New Roman" w:hAnsi="Times New Roman" w:cs="Times New Roman"/>
          <w:sz w:val="24"/>
          <w:szCs w:val="24"/>
        </w:rPr>
        <w:t xml:space="preserve"> technologies to hurricanes.</w:t>
      </w:r>
    </w:p>
    <w:p w14:paraId="41BD4E45" w14:textId="47D77AB2"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of  physical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[16]</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07C47DB6" w14:textId="07EAFE7C" w:rsidR="003900DC" w:rsidRDefault="003900DC" w:rsidP="00775B0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775B0C">
        <w:rPr>
          <w:rFonts w:ascii="Times New Roman" w:hAnsi="Times New Roman" w:cs="Times New Roman"/>
          <w:sz w:val="24"/>
          <w:szCs w:val="24"/>
        </w:rPr>
        <w:t>,</w:t>
      </w:r>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r w:rsidR="00775B0C">
        <w:rPr>
          <w:rFonts w:ascii="Times New Roman" w:hAnsi="Times New Roman" w:cs="Times New Roman"/>
          <w:sz w:val="24"/>
          <w:szCs w:val="24"/>
        </w:rPr>
        <w:t xml:space="preserve"> </w:t>
      </w:r>
      <w:r>
        <w:rPr>
          <w:rFonts w:ascii="Times New Roman" w:hAnsi="Times New Roman" w:cs="Times New Roman"/>
          <w:sz w:val="24"/>
          <w:szCs w:val="24"/>
        </w:rPr>
        <w:t>When applied to capacity expansion studies, fragility curves are used to estimate the percentage of existing capacity that must be reduced from damages due to hurricanes; therefore, we understand that the use of Hazus loss functions is more appropriate.</w:t>
      </w:r>
    </w:p>
    <w:p w14:paraId="0B13805B" w14:textId="27208C0B" w:rsidR="003900DC" w:rsidRDefault="003900DC" w:rsidP="009D78A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battery technologies</w:t>
      </w:r>
      <w:r w:rsidR="009D78A6">
        <w:rPr>
          <w:rFonts w:ascii="Times New Roman" w:hAnsi="Times New Roman" w:cs="Times New Roman"/>
          <w:sz w:val="24"/>
          <w:szCs w:val="24"/>
        </w:rPr>
        <w:t xml:space="preserve"> and substations</w:t>
      </w:r>
      <w:r>
        <w:rPr>
          <w:rFonts w:ascii="Times New Roman" w:hAnsi="Times New Roman" w:cs="Times New Roman"/>
          <w:sz w:val="24"/>
          <w:szCs w:val="24"/>
        </w:rPr>
        <w:t xml:space="preserve">,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was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w:t>
      </w:r>
      <w:r w:rsidR="009D78A6">
        <w:rPr>
          <w:rFonts w:ascii="Times New Roman" w:hAnsi="Times New Roman" w:cs="Times New Roman"/>
          <w:sz w:val="24"/>
          <w:szCs w:val="24"/>
        </w:rPr>
        <w:t>6</w:t>
      </w:r>
      <w:r>
        <w:rPr>
          <w:rFonts w:ascii="Times New Roman" w:hAnsi="Times New Roman" w:cs="Times New Roman"/>
          <w:sz w:val="24"/>
          <w:szCs w:val="24"/>
        </w:rPr>
        <w:t xml:space="preserve"> for comparison.</w:t>
      </w:r>
    </w:p>
    <w:p w14:paraId="3D5C3B20" w14:textId="02D306A1" w:rsidR="00303847" w:rsidRDefault="009D78A6" w:rsidP="00C26553">
      <w:pPr>
        <w:spacing w:before="120" w:after="0" w:line="240" w:lineRule="auto"/>
        <w:jc w:val="center"/>
        <w:rPr>
          <w:rFonts w:ascii="Times New Roman" w:hAnsi="Times New Roman" w:cs="Times New Roman"/>
          <w:sz w:val="24"/>
          <w:szCs w:val="24"/>
        </w:rPr>
      </w:pPr>
      <w:r w:rsidRPr="009D78A6">
        <w:rPr>
          <w:rFonts w:ascii="Times New Roman" w:hAnsi="Times New Roman" w:cs="Times New Roman"/>
          <w:noProof/>
          <w:sz w:val="24"/>
          <w:szCs w:val="24"/>
        </w:rPr>
        <w:lastRenderedPageBreak/>
        <w:drawing>
          <wp:inline distT="0" distB="0" distL="0" distR="0" wp14:anchorId="74B20A21" wp14:editId="2101B572">
            <wp:extent cx="5082326" cy="2286000"/>
            <wp:effectExtent l="0" t="0" r="4445" b="0"/>
            <wp:docPr id="455874006" name="Picture 1" descr="A graph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4006" name="Picture 1" descr="A graph of a battery&#10;&#10;Description automatically generated with medium confidence"/>
                    <pic:cNvPicPr/>
                  </pic:nvPicPr>
                  <pic:blipFill>
                    <a:blip r:embed="rId15"/>
                    <a:stretch>
                      <a:fillRect/>
                    </a:stretch>
                  </pic:blipFill>
                  <pic:spPr>
                    <a:xfrm>
                      <a:off x="0" y="0"/>
                      <a:ext cx="5082326" cy="2286000"/>
                    </a:xfrm>
                    <a:prstGeom prst="rect">
                      <a:avLst/>
                    </a:prstGeom>
                  </pic:spPr>
                </pic:pic>
              </a:graphicData>
            </a:graphic>
          </wp:inline>
        </w:drawing>
      </w:r>
    </w:p>
    <w:p w14:paraId="2D018799" w14:textId="7B56DEFE" w:rsidR="00710635" w:rsidRPr="009D78A6" w:rsidRDefault="00710635" w:rsidP="00710635">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009D78A6" w:rsidRPr="009D78A6">
        <w:rPr>
          <w:rFonts w:ascii="Times New Roman" w:hAnsi="Times New Roman" w:cs="Times New Roman"/>
          <w:b/>
          <w:bCs/>
          <w:sz w:val="24"/>
          <w:szCs w:val="24"/>
        </w:rPr>
        <w:t>6</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Fragility Curve</w:t>
      </w:r>
      <w:r w:rsidR="001766EC" w:rsidRPr="009D78A6">
        <w:rPr>
          <w:rFonts w:ascii="Times New Roman" w:hAnsi="Times New Roman" w:cs="Times New Roman"/>
          <w:sz w:val="24"/>
          <w:szCs w:val="24"/>
        </w:rPr>
        <w:t>s</w:t>
      </w:r>
      <w:r w:rsidRPr="009D78A6">
        <w:rPr>
          <w:rFonts w:ascii="Times New Roman" w:hAnsi="Times New Roman" w:cs="Times New Roman"/>
          <w:sz w:val="24"/>
          <w:szCs w:val="24"/>
        </w:rPr>
        <w:t xml:space="preserve"> For </w:t>
      </w:r>
      <w:r w:rsidR="009D78A6">
        <w:rPr>
          <w:rFonts w:ascii="Times New Roman" w:hAnsi="Times New Roman" w:cs="Times New Roman"/>
          <w:sz w:val="24"/>
          <w:szCs w:val="24"/>
        </w:rPr>
        <w:t>Battery, Substations, Natural Gas, Coal, Biomass, Hydro and Nuclear Technologies.</w:t>
      </w:r>
    </w:p>
    <w:p w14:paraId="2B6CB804" w14:textId="04A5D1C7" w:rsidR="007B244A" w:rsidRDefault="00B4597A" w:rsidP="007B244A">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Regarding the fragility of distribution systems to extreme winds, the literature is very extensive</w:t>
      </w:r>
      <w:r w:rsidR="001E4D8A" w:rsidRPr="009D78A6">
        <w:rPr>
          <w:rFonts w:ascii="Times New Roman" w:hAnsi="Times New Roman" w:cs="Times New Roman"/>
          <w:sz w:val="24"/>
          <w:szCs w:val="24"/>
        </w:rPr>
        <w:t>,</w:t>
      </w:r>
      <w:r w:rsidRPr="009D78A6">
        <w:rPr>
          <w:rFonts w:ascii="Times New Roman" w:hAnsi="Times New Roman" w:cs="Times New Roman"/>
          <w:sz w:val="24"/>
          <w:szCs w:val="24"/>
        </w:rPr>
        <w:t xml:space="preserve"> with many works on the topic.</w:t>
      </w:r>
      <w:r w:rsidR="0007196F" w:rsidRPr="009D78A6">
        <w:rPr>
          <w:rFonts w:ascii="Times New Roman" w:hAnsi="Times New Roman" w:cs="Times New Roman"/>
          <w:sz w:val="24"/>
          <w:szCs w:val="24"/>
        </w:rPr>
        <w:t xml:space="preserve"> </w:t>
      </w:r>
      <w:r w:rsidR="001E4D8A"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Abd15 \l 1033 </w:instrText>
          </w:r>
          <w:r w:rsidR="001E4D8A"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ANS02 \l 1033 </w:instrText>
          </w:r>
          <w:r w:rsidR="001E4D8A"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[18]</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the fragility of new poles for this reference is shown in</w:t>
      </w:r>
      <w:r w:rsidR="001E4D8A">
        <w:rPr>
          <w:rFonts w:ascii="Times New Roman" w:hAnsi="Times New Roman" w:cs="Times New Roman"/>
          <w:sz w:val="24"/>
          <w:szCs w:val="24"/>
        </w:rPr>
        <w:t xml:space="preserve"> </w:t>
      </w:r>
      <w:r w:rsidR="007B244A">
        <w:rPr>
          <w:rFonts w:ascii="Times New Roman" w:hAnsi="Times New Roman" w:cs="Times New Roman"/>
          <w:sz w:val="24"/>
          <w:szCs w:val="24"/>
        </w:rPr>
        <w:t>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in </w:t>
      </w:r>
      <w:r w:rsidR="00E24F65">
        <w:rPr>
          <w:rFonts w:ascii="Times New Roman" w:hAnsi="Times New Roman" w:cs="Times New Roman"/>
          <w:sz w:val="24"/>
          <w:szCs w:val="24"/>
        </w:rPr>
        <w:t>red</w:t>
      </w:r>
      <w:r w:rsidR="001E4D8A">
        <w:rPr>
          <w:rFonts w:ascii="Times New Roman" w:hAnsi="Times New Roman" w:cs="Times New Roman"/>
          <w:sz w:val="24"/>
          <w:szCs w:val="24"/>
        </w:rPr>
        <w:t xml:space="preserve">.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[19]</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stating that class C5 was the most common in the Southeast U</w:t>
      </w:r>
      <w:r w:rsidR="00CC2F28">
        <w:rPr>
          <w:rFonts w:ascii="Times New Roman" w:hAnsi="Times New Roman" w:cs="Times New Roman"/>
          <w:sz w:val="24"/>
          <w:szCs w:val="24"/>
        </w:rPr>
        <w:t>.</w:t>
      </w:r>
      <w:r w:rsidR="007B244A">
        <w:rPr>
          <w:rFonts w:ascii="Times New Roman" w:hAnsi="Times New Roman" w:cs="Times New Roman"/>
          <w:sz w:val="24"/>
          <w:szCs w:val="24"/>
        </w:rPr>
        <w:t>S. 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shows in blue the fragility of 50-year-old C5 poles estimated by this reference (design parameter case).</w:t>
      </w:r>
    </w:p>
    <w:p w14:paraId="2DB3B103" w14:textId="228B5714"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w:t>
      </w:r>
      <w:r w:rsidR="009D78A6">
        <w:rPr>
          <w:rFonts w:ascii="Times New Roman" w:hAnsi="Times New Roman" w:cs="Times New Roman"/>
          <w:sz w:val="24"/>
          <w:szCs w:val="24"/>
        </w:rPr>
        <w:t>7</w:t>
      </w:r>
      <w:r>
        <w:rPr>
          <w:rFonts w:ascii="Times New Roman" w:hAnsi="Times New Roman" w:cs="Times New Roman"/>
          <w:sz w:val="24"/>
          <w:szCs w:val="24"/>
        </w:rPr>
        <w:t xml:space="preserve">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w:t>
      </w:r>
      <w:r w:rsidR="00E24F65">
        <w:rPr>
          <w:rFonts w:ascii="Times New Roman" w:hAnsi="Times New Roman" w:cs="Times New Roman"/>
          <w:sz w:val="24"/>
          <w:szCs w:val="24"/>
        </w:rPr>
        <w:t>green</w:t>
      </w:r>
      <w:r>
        <w:rPr>
          <w:rFonts w:ascii="Times New Roman" w:hAnsi="Times New Roman" w:cs="Times New Roman"/>
          <w:sz w:val="24"/>
          <w:szCs w:val="24"/>
        </w:rPr>
        <w:t>.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[21]</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6C45934A"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w:t>
      </w:r>
      <w:r w:rsidR="00E24F65">
        <w:rPr>
          <w:rFonts w:ascii="Times New Roman" w:hAnsi="Times New Roman" w:cs="Times New Roman"/>
          <w:sz w:val="24"/>
          <w:szCs w:val="24"/>
        </w:rPr>
        <w:t xml:space="preserve">(Solid-green) </w:t>
      </w:r>
      <w:r w:rsidR="008A1D6E">
        <w:rPr>
          <w:rFonts w:ascii="Times New Roman" w:hAnsi="Times New Roman" w:cs="Times New Roman"/>
          <w:sz w:val="24"/>
          <w:szCs w:val="24"/>
        </w:rPr>
        <w:t xml:space="preserve">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w:t>
      </w:r>
      <w:r w:rsidR="009D78A6">
        <w:rPr>
          <w:rFonts w:ascii="Times New Roman" w:hAnsi="Times New Roman" w:cs="Times New Roman"/>
          <w:sz w:val="24"/>
          <w:szCs w:val="24"/>
        </w:rPr>
        <w:t>7</w:t>
      </w:r>
      <w:r w:rsidR="008A1D6E">
        <w:rPr>
          <w:rFonts w:ascii="Times New Roman" w:hAnsi="Times New Roman" w:cs="Times New Roman"/>
          <w:sz w:val="24"/>
          <w:szCs w:val="24"/>
        </w:rPr>
        <w:t xml:space="preserve"> is for the failure of the distribution poles (buckling); however, the probability of failure of the distribution lines, which is larger than that of the poles alone, is not considered in this work</w:t>
      </w:r>
      <w:r w:rsidR="009D78A6">
        <w:rPr>
          <w:rFonts w:ascii="Times New Roman" w:hAnsi="Times New Roman" w:cs="Times New Roman"/>
          <w:sz w:val="24"/>
          <w:szCs w:val="24"/>
        </w:rPr>
        <w:t xml:space="preserve"> for simplicity.</w:t>
      </w:r>
    </w:p>
    <w:p w14:paraId="4C198A52" w14:textId="308E72BF" w:rsidR="00FE5D1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63D4C94C" wp14:editId="0BEE83CF">
            <wp:extent cx="5211856" cy="2286000"/>
            <wp:effectExtent l="0" t="0" r="8255" b="0"/>
            <wp:docPr id="15644071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7177" name="Picture 1" descr="A graph of different colored lines&#10;&#10;Description automatically generated"/>
                    <pic:cNvPicPr/>
                  </pic:nvPicPr>
                  <pic:blipFill>
                    <a:blip r:embed="rId16"/>
                    <a:stretch>
                      <a:fillRect/>
                    </a:stretch>
                  </pic:blipFill>
                  <pic:spPr>
                    <a:xfrm>
                      <a:off x="0" y="0"/>
                      <a:ext cx="5211856" cy="2286000"/>
                    </a:xfrm>
                    <a:prstGeom prst="rect">
                      <a:avLst/>
                    </a:prstGeom>
                  </pic:spPr>
                </pic:pic>
              </a:graphicData>
            </a:graphic>
          </wp:inline>
        </w:drawing>
      </w:r>
    </w:p>
    <w:p w14:paraId="2CEE1538" w14:textId="75785A89" w:rsidR="007B244A" w:rsidRPr="00D332EE" w:rsidRDefault="007B244A" w:rsidP="007B244A">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sidR="00D332EE" w:rsidRPr="00D332EE">
        <w:rPr>
          <w:rFonts w:ascii="Times New Roman" w:hAnsi="Times New Roman" w:cs="Times New Roman"/>
          <w:b/>
          <w:bCs/>
          <w:sz w:val="24"/>
          <w:szCs w:val="24"/>
        </w:rPr>
        <w:t>7</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Fragility Curves For Distribution Poles</w:t>
      </w:r>
    </w:p>
    <w:p w14:paraId="70F0223A" w14:textId="106C6EC0" w:rsidR="000C7AD2" w:rsidRDefault="000C7AD2" w:rsidP="000C7AD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with distribution poles, the fragility of </w:t>
      </w:r>
      <w:r w:rsidR="009D78A6">
        <w:rPr>
          <w:rFonts w:ascii="Times New Roman" w:hAnsi="Times New Roman" w:cs="Times New Roman"/>
          <w:sz w:val="24"/>
          <w:szCs w:val="24"/>
        </w:rPr>
        <w:t xml:space="preserve">transmission systems </w:t>
      </w:r>
      <w:r>
        <w:rPr>
          <w:rFonts w:ascii="Times New Roman" w:hAnsi="Times New Roman" w:cs="Times New Roman"/>
          <w:sz w:val="24"/>
          <w:szCs w:val="24"/>
        </w:rPr>
        <w:t xml:space="preserve">to hurricanes has been investigated by multiple researchers. </w:t>
      </w:r>
      <w:r w:rsidR="0082292C">
        <w:rPr>
          <w:rFonts w:ascii="Times New Roman" w:hAnsi="Times New Roman" w:cs="Times New Roman"/>
          <w:sz w:val="24"/>
          <w:szCs w:val="24"/>
        </w:rPr>
        <w:t xml:space="preserve">Reference </w:t>
      </w:r>
      <w:sdt>
        <w:sdtPr>
          <w:rPr>
            <w:rFonts w:ascii="Times New Roman" w:hAnsi="Times New Roman" w:cs="Times New Roman"/>
            <w:sz w:val="24"/>
            <w:szCs w:val="24"/>
          </w:rPr>
          <w:id w:val="1872490416"/>
          <w:citation/>
        </w:sdtPr>
        <w:sdtContent>
          <w:r w:rsidR="0082292C">
            <w:rPr>
              <w:rFonts w:ascii="Times New Roman" w:hAnsi="Times New Roman" w:cs="Times New Roman"/>
              <w:sz w:val="24"/>
              <w:szCs w:val="24"/>
            </w:rPr>
            <w:fldChar w:fldCharType="begin"/>
          </w:r>
          <w:r w:rsidR="0082292C">
            <w:rPr>
              <w:rFonts w:ascii="Times New Roman" w:hAnsi="Times New Roman" w:cs="Times New Roman"/>
              <w:sz w:val="24"/>
              <w:szCs w:val="24"/>
            </w:rPr>
            <w:instrText xml:space="preserve"> CITATION Xin22 \l 1033 </w:instrText>
          </w:r>
          <w:r w:rsidR="0082292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[22]</w:t>
          </w:r>
          <w:r w:rsidR="0082292C">
            <w:rPr>
              <w:rFonts w:ascii="Times New Roman" w:hAnsi="Times New Roman" w:cs="Times New Roman"/>
              <w:sz w:val="24"/>
              <w:szCs w:val="24"/>
            </w:rPr>
            <w:fldChar w:fldCharType="end"/>
          </w:r>
        </w:sdtContent>
      </w:sdt>
      <w:r w:rsidR="0082292C">
        <w:rPr>
          <w:rFonts w:ascii="Times New Roman" w:hAnsi="Times New Roman" w:cs="Times New Roman"/>
          <w:sz w:val="24"/>
          <w:szCs w:val="24"/>
        </w:rPr>
        <w:t xml:space="preserve"> estimated the collapse probability of a typical 161kV</w:t>
      </w:r>
      <w:r w:rsidR="00CC2F28">
        <w:rPr>
          <w:rFonts w:ascii="Times New Roman" w:hAnsi="Times New Roman" w:cs="Times New Roman"/>
          <w:sz w:val="24"/>
          <w:szCs w:val="24"/>
        </w:rPr>
        <w:t xml:space="preserve">- single circuit </w:t>
      </w:r>
      <w:r w:rsidR="0082292C">
        <w:rPr>
          <w:rFonts w:ascii="Times New Roman" w:hAnsi="Times New Roman" w:cs="Times New Roman"/>
          <w:sz w:val="24"/>
          <w:szCs w:val="24"/>
        </w:rPr>
        <w:t>transmission tower</w:t>
      </w:r>
      <w:r w:rsidR="00CC2F28">
        <w:rPr>
          <w:rFonts w:ascii="Times New Roman" w:hAnsi="Times New Roman" w:cs="Times New Roman"/>
          <w:sz w:val="24"/>
          <w:szCs w:val="24"/>
        </w:rPr>
        <w:t xml:space="preserve"> (18m height)</w:t>
      </w:r>
      <w:r w:rsidR="0082292C">
        <w:rPr>
          <w:rFonts w:ascii="Times New Roman" w:hAnsi="Times New Roman" w:cs="Times New Roman"/>
          <w:sz w:val="24"/>
          <w:szCs w:val="24"/>
        </w:rPr>
        <w:t xml:space="preserve"> considering a series of synthetic hurricane wind speeds and directions</w:t>
      </w:r>
      <w:r w:rsidR="00D332EE">
        <w:rPr>
          <w:rFonts w:ascii="Times New Roman" w:hAnsi="Times New Roman" w:cs="Times New Roman"/>
          <w:sz w:val="24"/>
          <w:szCs w:val="24"/>
        </w:rPr>
        <w:t xml:space="preserve"> for the region of Massachusetts-US; this curve is shown in green in Figure 2.8. </w:t>
      </w:r>
      <w:r w:rsidR="00CC2F28">
        <w:rPr>
          <w:rFonts w:ascii="Times New Roman" w:hAnsi="Times New Roman" w:cs="Times New Roman"/>
          <w:sz w:val="24"/>
          <w:szCs w:val="24"/>
        </w:rPr>
        <w:t xml:space="preserve">Reference </w:t>
      </w:r>
      <w:sdt>
        <w:sdtPr>
          <w:rPr>
            <w:rFonts w:ascii="Times New Roman" w:hAnsi="Times New Roman" w:cs="Times New Roman"/>
            <w:sz w:val="24"/>
            <w:szCs w:val="24"/>
          </w:rPr>
          <w:id w:val="-991568735"/>
          <w:citation/>
        </w:sdtPr>
        <w:sdtContent>
          <w:r w:rsidR="00CC2F28">
            <w:rPr>
              <w:rFonts w:ascii="Times New Roman" w:hAnsi="Times New Roman" w:cs="Times New Roman"/>
              <w:sz w:val="24"/>
              <w:szCs w:val="24"/>
            </w:rPr>
            <w:fldChar w:fldCharType="begin"/>
          </w:r>
          <w:r w:rsidR="00CC2F28">
            <w:rPr>
              <w:rFonts w:ascii="Times New Roman" w:hAnsi="Times New Roman" w:cs="Times New Roman"/>
              <w:sz w:val="24"/>
              <w:szCs w:val="24"/>
            </w:rPr>
            <w:instrText xml:space="preserve"> CITATION You191 \l 1033 </w:instrText>
          </w:r>
          <w:r w:rsidR="00CC2F2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[23]</w:t>
          </w:r>
          <w:r w:rsidR="00CC2F28">
            <w:rPr>
              <w:rFonts w:ascii="Times New Roman" w:hAnsi="Times New Roman" w:cs="Times New Roman"/>
              <w:sz w:val="24"/>
              <w:szCs w:val="24"/>
            </w:rPr>
            <w:fldChar w:fldCharType="end"/>
          </w:r>
        </w:sdtContent>
      </w:sdt>
      <w:r w:rsidR="00CC2F28">
        <w:rPr>
          <w:rFonts w:ascii="Times New Roman" w:hAnsi="Times New Roman" w:cs="Times New Roman"/>
          <w:sz w:val="24"/>
          <w:szCs w:val="24"/>
        </w:rPr>
        <w:t xml:space="preserve"> investigated the fragility of a typical double-circuit tower 27.4m tall located in a hurricane-prone coastal area of the south U.S.</w:t>
      </w:r>
      <w:r w:rsidR="00E24F65">
        <w:rPr>
          <w:rFonts w:ascii="Times New Roman" w:hAnsi="Times New Roman" w:cs="Times New Roman"/>
          <w:sz w:val="24"/>
          <w:szCs w:val="24"/>
        </w:rPr>
        <w:t>;</w:t>
      </w:r>
      <w:r w:rsidR="00CC2F28">
        <w:rPr>
          <w:rFonts w:ascii="Times New Roman" w:hAnsi="Times New Roman" w:cs="Times New Roman"/>
          <w:sz w:val="24"/>
          <w:szCs w:val="24"/>
        </w:rPr>
        <w:t xml:space="preserve"> this curve is shown in blue in Figure 2.</w:t>
      </w:r>
      <w:r w:rsidR="00E24F65">
        <w:rPr>
          <w:rFonts w:ascii="Times New Roman" w:hAnsi="Times New Roman" w:cs="Times New Roman"/>
          <w:sz w:val="24"/>
          <w:szCs w:val="24"/>
        </w:rPr>
        <w:t>8</w:t>
      </w:r>
      <w:r w:rsidR="00CC2F28">
        <w:rPr>
          <w:rFonts w:ascii="Times New Roman" w:hAnsi="Times New Roman" w:cs="Times New Roman"/>
          <w:sz w:val="24"/>
          <w:szCs w:val="24"/>
        </w:rPr>
        <w:t>.</w:t>
      </w:r>
      <w:r w:rsidR="00252682">
        <w:rPr>
          <w:rFonts w:ascii="Times New Roman" w:hAnsi="Times New Roman" w:cs="Times New Roman"/>
          <w:sz w:val="24"/>
          <w:szCs w:val="24"/>
        </w:rPr>
        <w:t xml:space="preserve"> </w:t>
      </w:r>
      <w:r w:rsidR="00E24F65">
        <w:rPr>
          <w:rFonts w:ascii="Times New Roman" w:hAnsi="Times New Roman" w:cs="Times New Roman"/>
          <w:sz w:val="24"/>
          <w:szCs w:val="24"/>
        </w:rPr>
        <w:t xml:space="preserve">Reference </w:t>
      </w:r>
      <w:sdt>
        <w:sdtPr>
          <w:rPr>
            <w:rFonts w:ascii="Times New Roman" w:hAnsi="Times New Roman" w:cs="Times New Roman"/>
            <w:sz w:val="24"/>
            <w:szCs w:val="24"/>
          </w:rPr>
          <w:id w:val="-1104348793"/>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Zac23 \l 1033 </w:instrText>
          </w:r>
          <w:r w:rsidR="00E24F6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[24]</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looked at the fragility of a variety of transmission towers typical for the Florida region, estimating a generalized fragility curve as shown in Figure 2.8 in orange. This reference also made comparisons with fragility curves estimated by a Quanta Technology’s report </w:t>
      </w:r>
      <w:sdt>
        <w:sdtPr>
          <w:rPr>
            <w:rFonts w:ascii="Times New Roman" w:hAnsi="Times New Roman" w:cs="Times New Roman"/>
            <w:sz w:val="24"/>
            <w:szCs w:val="24"/>
          </w:rPr>
          <w:id w:val="1783377606"/>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Ric09 \l 1033 </w:instrText>
          </w:r>
          <w:r w:rsidR="00E24F6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[25]</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which is also shown in Figure 2.8 (black) for comparison. </w:t>
      </w:r>
    </w:p>
    <w:p w14:paraId="3A35FCD4" w14:textId="4E0189F7" w:rsidR="00E24F65" w:rsidRDefault="00E24F65" w:rsidP="00E24F6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To accommodate variations from multiple references regarding the definition of fragility curves for transmission towers, this study </w:t>
      </w:r>
      <w:r w:rsidRPr="00E24F65">
        <w:rPr>
          <w:rFonts w:ascii="Times New Roman" w:hAnsi="Times New Roman" w:cs="Times New Roman"/>
          <w:sz w:val="24"/>
          <w:szCs w:val="24"/>
        </w:rPr>
        <w:t>adopts an averaged approach to these curves to estimate the potential damage to transmission systems under severe wind conditions.</w:t>
      </w:r>
      <w:r>
        <w:rPr>
          <w:rFonts w:ascii="Times New Roman" w:hAnsi="Times New Roman" w:cs="Times New Roman"/>
          <w:sz w:val="24"/>
          <w:szCs w:val="24"/>
        </w:rPr>
        <w:t xml:space="preserve"> </w:t>
      </w:r>
      <w:r w:rsidRPr="00E24F65">
        <w:rPr>
          <w:rFonts w:ascii="Times New Roman" w:hAnsi="Times New Roman" w:cs="Times New Roman"/>
          <w:sz w:val="24"/>
          <w:szCs w:val="24"/>
        </w:rPr>
        <w:t xml:space="preserve">This averaged curve is depicted in </w:t>
      </w:r>
      <w:r>
        <w:rPr>
          <w:rFonts w:ascii="Times New Roman" w:hAnsi="Times New Roman" w:cs="Times New Roman"/>
          <w:sz w:val="24"/>
          <w:szCs w:val="24"/>
        </w:rPr>
        <w:t>red</w:t>
      </w:r>
      <w:r w:rsidRPr="00E24F65">
        <w:rPr>
          <w:rFonts w:ascii="Times New Roman" w:hAnsi="Times New Roman" w:cs="Times New Roman"/>
          <w:sz w:val="24"/>
          <w:szCs w:val="24"/>
        </w:rPr>
        <w:t xml:space="preserve"> in Figure 2.8.</w:t>
      </w:r>
      <w:r>
        <w:rPr>
          <w:rFonts w:ascii="Times New Roman" w:hAnsi="Times New Roman" w:cs="Times New Roman"/>
          <w:sz w:val="24"/>
          <w:szCs w:val="24"/>
        </w:rPr>
        <w:t xml:space="preserve"> As with the fragility of distribution systems, the damage to transmission infrastructure is associated only with the collapse of towers. We understand this is a conservative estimate as the damage to the line conductors and insulators is likely to happen earlier than the tower collapse. However, this avoids the need to discretize the costs of individual components, simplifying the analysis.</w:t>
      </w:r>
    </w:p>
    <w:p w14:paraId="1BE06352" w14:textId="5D4D2B4E" w:rsidR="00D332E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748327D3" wp14:editId="136E186F">
            <wp:extent cx="5172538" cy="2286000"/>
            <wp:effectExtent l="0" t="0" r="9525" b="0"/>
            <wp:docPr id="2988872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7264" name="Picture 1" descr="A graph of different colored lines&#10;&#10;Description automatically generated"/>
                    <pic:cNvPicPr/>
                  </pic:nvPicPr>
                  <pic:blipFill>
                    <a:blip r:embed="rId17"/>
                    <a:stretch>
                      <a:fillRect/>
                    </a:stretch>
                  </pic:blipFill>
                  <pic:spPr>
                    <a:xfrm>
                      <a:off x="0" y="0"/>
                      <a:ext cx="5172538" cy="2286000"/>
                    </a:xfrm>
                    <a:prstGeom prst="rect">
                      <a:avLst/>
                    </a:prstGeom>
                  </pic:spPr>
                </pic:pic>
              </a:graphicData>
            </a:graphic>
          </wp:inline>
        </w:drawing>
      </w:r>
    </w:p>
    <w:p w14:paraId="40E5A185" w14:textId="1E08F63A" w:rsidR="00D332EE" w:rsidRDefault="00D332EE" w:rsidP="00D332EE">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8</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For </w:t>
      </w:r>
      <w:r>
        <w:rPr>
          <w:rFonts w:ascii="Times New Roman" w:hAnsi="Times New Roman" w:cs="Times New Roman"/>
          <w:sz w:val="24"/>
          <w:szCs w:val="24"/>
        </w:rPr>
        <w:t>Transmission Towers</w:t>
      </w:r>
    </w:p>
    <w:p w14:paraId="4F7BBC70" w14:textId="77777777" w:rsidR="00C26553" w:rsidRDefault="00C26553" w:rsidP="00C26553">
      <w:pPr>
        <w:ind w:firstLine="720"/>
        <w:jc w:val="both"/>
        <w:rPr>
          <w:rFonts w:ascii="Times New Roman" w:hAnsi="Times New Roman" w:cs="Times New Roman"/>
          <w:sz w:val="24"/>
          <w:szCs w:val="24"/>
        </w:rPr>
      </w:pPr>
    </w:p>
    <w:p w14:paraId="6A70EB20" w14:textId="1ADC85D2" w:rsidR="00C26553" w:rsidRDefault="00C26553" w:rsidP="00C26553">
      <w:pPr>
        <w:ind w:firstLine="720"/>
        <w:jc w:val="both"/>
        <w:rPr>
          <w:rFonts w:ascii="Times New Roman" w:hAnsi="Times New Roman" w:cs="Times New Roman"/>
          <w:sz w:val="24"/>
          <w:szCs w:val="24"/>
        </w:rPr>
      </w:pPr>
      <w:r w:rsidRPr="00C26553">
        <w:rPr>
          <w:rFonts w:ascii="Times New Roman" w:hAnsi="Times New Roman" w:cs="Times New Roman"/>
          <w:sz w:val="24"/>
          <w:szCs w:val="24"/>
        </w:rPr>
        <w:lastRenderedPageBreak/>
        <w:t>Finally, Figure 2.9 offers a comprehensive summary of the fragility functions utilized in our analysis for evaluating damage to the electrical power system infrastructure. This section has underscored the considerable uncertainty inherent in the formulation of these curves. Consequently, the curves depicted in Figure 2.9 should not be viewed as definitive. They are the result of an extensive review of multiple studies, aiming to integrate a wide range of perspectives and methodologies.</w:t>
      </w:r>
      <w:r>
        <w:rPr>
          <w:rFonts w:ascii="Times New Roman" w:hAnsi="Times New Roman" w:cs="Times New Roman"/>
          <w:sz w:val="24"/>
          <w:szCs w:val="24"/>
        </w:rPr>
        <w:t xml:space="preserve"> T</w:t>
      </w:r>
      <w:r w:rsidRPr="00C26553">
        <w:rPr>
          <w:rFonts w:ascii="Times New Roman" w:hAnsi="Times New Roman" w:cs="Times New Roman"/>
          <w:sz w:val="24"/>
          <w:szCs w:val="24"/>
        </w:rPr>
        <w:t>his effort aimed to capture the most representative fragility functions, thereby enhancing the robustness and accuracy of our damage estimations under varying extreme weather conditions. Recognizing the provisional nature of these curves, future research must prioritize the detailed compilation and critical examination of fragility curve variations. This will enable their more effective application in power systems studies, significantly improving the precision, reliability, and resilience of power infrastructure in responding to extreme weather events and advancing the development of more effective mitigation strategies.</w:t>
      </w:r>
    </w:p>
    <w:p w14:paraId="2D66E693" w14:textId="60CBAC9A" w:rsidR="00C26553" w:rsidRPr="00D332EE" w:rsidRDefault="00F913E5" w:rsidP="00C26553">
      <w:pPr>
        <w:spacing w:after="0"/>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00A98D28" wp14:editId="0800E324">
            <wp:extent cx="3803663" cy="2286000"/>
            <wp:effectExtent l="0" t="0" r="6350" b="0"/>
            <wp:docPr id="191241241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2414" name="Picture 1" descr="A graph of different colored lines&#10;&#10;Description automatically generated"/>
                    <pic:cNvPicPr/>
                  </pic:nvPicPr>
                  <pic:blipFill>
                    <a:blip r:embed="rId18"/>
                    <a:stretch>
                      <a:fillRect/>
                    </a:stretch>
                  </pic:blipFill>
                  <pic:spPr>
                    <a:xfrm>
                      <a:off x="0" y="0"/>
                      <a:ext cx="3803663" cy="2286000"/>
                    </a:xfrm>
                    <a:prstGeom prst="rect">
                      <a:avLst/>
                    </a:prstGeom>
                  </pic:spPr>
                </pic:pic>
              </a:graphicData>
            </a:graphic>
          </wp:inline>
        </w:drawing>
      </w:r>
    </w:p>
    <w:p w14:paraId="12E39C08" w14:textId="52BB8B35" w:rsidR="00D332EE" w:rsidRPr="0007196F" w:rsidRDefault="00C26553" w:rsidP="003624ED">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9</w:t>
      </w:r>
      <w:r w:rsidRPr="00D332EE">
        <w:rPr>
          <w:rFonts w:ascii="Times New Roman" w:hAnsi="Times New Roman" w:cs="Times New Roman"/>
          <w:b/>
          <w:bCs/>
          <w:sz w:val="24"/>
          <w:szCs w:val="24"/>
        </w:rPr>
        <w:t xml:space="preserve">: </w:t>
      </w:r>
      <w:r w:rsidRPr="00C26553">
        <w:rPr>
          <w:rFonts w:ascii="Times New Roman" w:hAnsi="Times New Roman" w:cs="Times New Roman"/>
          <w:sz w:val="24"/>
          <w:szCs w:val="24"/>
        </w:rPr>
        <w:t>Summary</w:t>
      </w:r>
      <w:r>
        <w:rPr>
          <w:rFonts w:ascii="Times New Roman" w:hAnsi="Times New Roman" w:cs="Times New Roman"/>
          <w:sz w:val="24"/>
          <w:szCs w:val="24"/>
        </w:rPr>
        <w:t xml:space="preserve"> of</w:t>
      </w:r>
      <w:r w:rsidRPr="00C26553">
        <w:rPr>
          <w:rFonts w:ascii="Times New Roman" w:hAnsi="Times New Roman" w:cs="Times New Roman"/>
          <w:sz w:val="24"/>
          <w:szCs w:val="24"/>
        </w:rPr>
        <w:t xml:space="preserve"> </w:t>
      </w:r>
      <w:r w:rsidRPr="00D332EE">
        <w:rPr>
          <w:rFonts w:ascii="Times New Roman" w:hAnsi="Times New Roman" w:cs="Times New Roman"/>
          <w:sz w:val="24"/>
          <w:szCs w:val="24"/>
        </w:rPr>
        <w:t xml:space="preserve">Fragility Curves </w:t>
      </w:r>
      <w:r>
        <w:rPr>
          <w:rFonts w:ascii="Times New Roman" w:hAnsi="Times New Roman" w:cs="Times New Roman"/>
          <w:sz w:val="24"/>
          <w:szCs w:val="24"/>
        </w:rPr>
        <w:t xml:space="preserve">Used in the Capacity Expansion Model for the Computation of Damage to the Power System Infrastructure. </w:t>
      </w: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369C7073"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w:t>
      </w:r>
      <w:r w:rsidR="00CC2F28">
        <w:rPr>
          <w:rFonts w:ascii="Times New Roman" w:hAnsi="Times New Roman" w:cs="Times New Roman"/>
          <w:sz w:val="24"/>
          <w:szCs w:val="24"/>
        </w:rPr>
        <w:t>.C.</w:t>
      </w:r>
      <w:r>
        <w:rPr>
          <w:rFonts w:ascii="Times New Roman" w:hAnsi="Times New Roman" w:cs="Times New Roman"/>
          <w:sz w:val="24"/>
          <w:szCs w:val="24"/>
        </w:rPr>
        <w:t xml:space="preserve">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w:t>
      </w:r>
      <w:r w:rsidR="00CC2F28">
        <w:rPr>
          <w:rFonts w:ascii="Times New Roman" w:hAnsi="Times New Roman" w:cs="Times New Roman"/>
          <w:sz w:val="24"/>
          <w:szCs w:val="24"/>
        </w:rPr>
        <w:t>.C.</w:t>
      </w:r>
      <w:r w:rsidR="000602A2">
        <w:rPr>
          <w:rFonts w:ascii="Times New Roman" w:hAnsi="Times New Roman" w:cs="Times New Roman"/>
          <w:sz w:val="24"/>
          <w:szCs w:val="24"/>
        </w:rPr>
        <w:t xml:space="preserve">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w:t>
      </w:r>
      <w:r w:rsidR="00CC2F28">
        <w:rPr>
          <w:rFonts w:ascii="Times New Roman" w:hAnsi="Times New Roman" w:cs="Times New Roman"/>
          <w:sz w:val="24"/>
          <w:szCs w:val="24"/>
        </w:rPr>
        <w:t>.</w:t>
      </w:r>
      <w:r w:rsidR="000602A2">
        <w:rPr>
          <w:rFonts w:ascii="Times New Roman" w:hAnsi="Times New Roman" w:cs="Times New Roman"/>
          <w:sz w:val="24"/>
          <w:szCs w:val="24"/>
        </w:rPr>
        <w:t>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68DCD604"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w:t>
      </w:r>
      <w:r w:rsidR="00CC2F28">
        <w:rPr>
          <w:rFonts w:ascii="Times New Roman" w:hAnsi="Times New Roman" w:cs="Times New Roman"/>
        </w:rPr>
        <w:t>.C.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D511826"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w:t>
            </w:r>
            <w:r w:rsidR="00CC2F28">
              <w:rPr>
                <w:rFonts w:ascii="Times New Roman" w:hAnsi="Times New Roman" w:cs="Times New Roman"/>
                <w:b/>
                <w:bCs/>
                <w:sz w:val="18"/>
                <w:szCs w:val="18"/>
              </w:rPr>
              <w:t>.C.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lastRenderedPageBreak/>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2630FAA9"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a simple interpolation of Table 2 was used to estimate solar energy projections from 2023 to 2035, and for the years after 2037 solar growth rates for the continental U</w:t>
      </w:r>
      <w:r w:rsidR="00CC2F28">
        <w:rPr>
          <w:rFonts w:ascii="Times New Roman" w:hAnsi="Times New Roman" w:cs="Times New Roman"/>
          <w:sz w:val="24"/>
          <w:szCs w:val="24"/>
        </w:rPr>
        <w:t>.S.</w:t>
      </w:r>
      <w:r w:rsidR="00E363FC">
        <w:rPr>
          <w:rFonts w:ascii="Times New Roman" w:hAnsi="Times New Roman" w:cs="Times New Roman"/>
          <w:sz w:val="24"/>
          <w:szCs w:val="24"/>
        </w:rPr>
        <w:t xml:space="preserve">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[29]</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using a factor of 0.922 (Table 1 ratio of 2021 estimates of net load between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Commercial Solar  Energy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286D916A"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w:t>
      </w:r>
      <w:r w:rsidR="00CC2F28">
        <w:rPr>
          <w:rFonts w:ascii="Times New Roman" w:hAnsi="Times New Roman" w:cs="Times New Roman"/>
        </w:rPr>
        <w:t>.C.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  +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  +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lastRenderedPageBreak/>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640EC384" w14:textId="77777777" w:rsidR="001A5117" w:rsidRDefault="00F27B83" w:rsidP="001A5117">
      <w:pPr>
        <w:spacing w:after="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p>
    <w:p w14:paraId="51BF248E" w14:textId="24A8353A"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75120275"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w:t>
      </w:r>
      <w:r w:rsidR="00CC2F28">
        <w:rPr>
          <w:rFonts w:ascii="Times New Roman" w:hAnsi="Times New Roman" w:cs="Times New Roman"/>
          <w:sz w:val="24"/>
          <w:szCs w:val="24"/>
        </w:rPr>
        <w:t>.C.</w:t>
      </w:r>
      <w:r>
        <w:rPr>
          <w:rFonts w:ascii="Times New Roman" w:hAnsi="Times New Roman" w:cs="Times New Roman"/>
          <w:sz w:val="24"/>
          <w:szCs w:val="24"/>
        </w:rPr>
        <w:t xml:space="preserve">; this time interval was chosen to avoid biases due to the COVID-19 pandemic. Figure </w:t>
      </w:r>
      <w:r w:rsidR="00074F64">
        <w:rPr>
          <w:rFonts w:ascii="Times New Roman" w:hAnsi="Times New Roman" w:cs="Times New Roman"/>
          <w:sz w:val="24"/>
          <w:szCs w:val="24"/>
        </w:rPr>
        <w:t>2.10</w:t>
      </w:r>
      <w:r>
        <w:rPr>
          <w:rFonts w:ascii="Times New Roman" w:hAnsi="Times New Roman" w:cs="Times New Roman"/>
          <w:sz w:val="24"/>
          <w:szCs w:val="24"/>
        </w:rPr>
        <w:t xml:space="preserve"> shows in black the demand distribution considered in this work.</w:t>
      </w:r>
      <w:r w:rsidR="004E204F">
        <w:rPr>
          <w:rFonts w:ascii="Times New Roman" w:hAnsi="Times New Roman" w:cs="Times New Roman"/>
          <w:sz w:val="24"/>
          <w:szCs w:val="24"/>
        </w:rPr>
        <w:t xml:space="preserve"> In this case, data from EIA 930 was not ajusted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9"/>
                    <a:stretch>
                      <a:fillRect/>
                    </a:stretch>
                  </pic:blipFill>
                  <pic:spPr>
                    <a:xfrm>
                      <a:off x="0" y="0"/>
                      <a:ext cx="3154078" cy="2703495"/>
                    </a:xfrm>
                    <a:prstGeom prst="rect">
                      <a:avLst/>
                    </a:prstGeom>
                  </pic:spPr>
                </pic:pic>
              </a:graphicData>
            </a:graphic>
          </wp:inline>
        </w:drawing>
      </w:r>
    </w:p>
    <w:p w14:paraId="53DD69CA" w14:textId="79D428F5"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w:t>
      </w:r>
      <w:r w:rsidR="00074F64">
        <w:rPr>
          <w:rFonts w:ascii="Times New Roman" w:hAnsi="Times New Roman" w:cs="Times New Roman"/>
          <w:b/>
          <w:bCs/>
        </w:rPr>
        <w:t>2.10</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w:t>
      </w:r>
      <w:r w:rsidR="00CC2F28">
        <w:rPr>
          <w:rFonts w:ascii="Times New Roman" w:hAnsi="Times New Roman" w:cs="Times New Roman"/>
        </w:rPr>
        <w:t>C</w:t>
      </w:r>
      <w:r w:rsidR="004E204F">
        <w:rPr>
          <w:rFonts w:ascii="Times New Roman" w:hAnsi="Times New Roman" w:cs="Times New Roman"/>
        </w:rPr>
        <w:t>)</w:t>
      </w:r>
    </w:p>
    <w:p w14:paraId="769A222D" w14:textId="4632331F" w:rsidR="00D92D45" w:rsidRDefault="00D92D45" w:rsidP="001A5117">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B876F8">
        <w:rPr>
          <w:rFonts w:ascii="Times New Roman" w:hAnsi="Times New Roman" w:cs="Times New Roman"/>
          <w:sz w:val="24"/>
          <w:szCs w:val="24"/>
        </w:rPr>
        <w:t xml:space="preserve">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w:t>
      </w:r>
      <w:r w:rsidR="00074F64">
        <w:rPr>
          <w:rFonts w:ascii="Times New Roman" w:hAnsi="Times New Roman" w:cs="Times New Roman"/>
          <w:sz w:val="24"/>
          <w:szCs w:val="24"/>
        </w:rPr>
        <w:t>2.10</w:t>
      </w:r>
      <w:r w:rsidRPr="00B876F8">
        <w:rPr>
          <w:rFonts w:ascii="Times New Roman" w:hAnsi="Times New Roman" w:cs="Times New Roman"/>
          <w:sz w:val="24"/>
          <w:szCs w:val="24"/>
        </w:rPr>
        <w:t xml:space="preserve">).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[31]</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22449239" w14:textId="77777777" w:rsidR="00074F64" w:rsidRDefault="00074F64" w:rsidP="00074F64">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Transmission and Distribution</w:t>
      </w:r>
    </w:p>
    <w:p w14:paraId="3BAA5020" w14:textId="77777777"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transmission system was modeled in this work considering two types of infrastructure: one for transferring electricity inside each subregion and another for transferring electricity between subregions. This is only a modeling consideration, as in practice, regions R1, R2, and R3 are all fully integrated with multiple transmission lines on their borders. For distribution, each of the three NC regions has its own distribution system with no direct connection between regions.</w:t>
      </w:r>
    </w:p>
    <w:p w14:paraId="0FD0B70A" w14:textId="12A3AF72"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First an initial simulation of the capacity expansion model up to the 2023, was performed to determine the transmission/distribution system capacity to operate the current NC power system; the results of this simulation are shown in Table 5. </w:t>
      </w:r>
    </w:p>
    <w:p w14:paraId="550AC52F" w14:textId="402BF8C7" w:rsidR="00074F64" w:rsidRPr="006A7ED0" w:rsidRDefault="00074F64" w:rsidP="00074F64">
      <w:pPr>
        <w:spacing w:before="120" w:after="0" w:line="240" w:lineRule="auto"/>
        <w:jc w:val="both"/>
        <w:rPr>
          <w:rFonts w:ascii="Times New Roman" w:hAnsi="Times New Roman" w:cs="Times New Roman"/>
          <w:b/>
          <w:bCs/>
        </w:rPr>
      </w:pPr>
      <w:r w:rsidRPr="000A6B54">
        <w:rPr>
          <w:rFonts w:ascii="Times New Roman" w:hAnsi="Times New Roman" w:cs="Times New Roman"/>
          <w:b/>
          <w:bCs/>
        </w:rPr>
        <w:lastRenderedPageBreak/>
        <w:t xml:space="preserve">Table </w:t>
      </w:r>
      <w:r>
        <w:rPr>
          <w:rFonts w:ascii="Times New Roman" w:hAnsi="Times New Roman" w:cs="Times New Roman"/>
          <w:b/>
          <w:bCs/>
        </w:rPr>
        <w:t xml:space="preserve">4: </w:t>
      </w:r>
      <w:r>
        <w:rPr>
          <w:rFonts w:ascii="Times New Roman" w:hAnsi="Times New Roman" w:cs="Times New Roman"/>
        </w:rPr>
        <w:t>Existing Capacity for Transmission and Distribution in the NC Power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4"/>
        <w:gridCol w:w="1273"/>
        <w:gridCol w:w="1274"/>
        <w:gridCol w:w="1273"/>
        <w:gridCol w:w="1274"/>
        <w:gridCol w:w="1273"/>
        <w:gridCol w:w="1274"/>
      </w:tblGrid>
      <w:tr w:rsidR="00074F64" w14:paraId="204D009A" w14:textId="77777777" w:rsidTr="005763E6">
        <w:trPr>
          <w:jc w:val="center"/>
        </w:trPr>
        <w:tc>
          <w:tcPr>
            <w:tcW w:w="1804" w:type="dxa"/>
            <w:vMerge w:val="restart"/>
            <w:tcBorders>
              <w:top w:val="single" w:sz="4" w:space="0" w:color="auto"/>
            </w:tcBorders>
            <w:shd w:val="clear" w:color="auto" w:fill="D9D9D9" w:themeFill="background1" w:themeFillShade="D9"/>
            <w:vAlign w:val="center"/>
          </w:tcPr>
          <w:p w14:paraId="193B9204" w14:textId="77777777" w:rsidR="00074F64" w:rsidRPr="006A7ED0" w:rsidRDefault="00074F64" w:rsidP="005763E6">
            <w:pPr>
              <w:jc w:val="center"/>
              <w:rPr>
                <w:rFonts w:cstheme="minorHAnsi"/>
                <w:b/>
                <w:bCs/>
                <w:sz w:val="18"/>
                <w:szCs w:val="18"/>
              </w:rPr>
            </w:pPr>
            <w:r w:rsidRPr="006A7ED0">
              <w:rPr>
                <w:rFonts w:cstheme="minorHAnsi"/>
                <w:b/>
                <w:bCs/>
                <w:sz w:val="18"/>
                <w:szCs w:val="18"/>
              </w:rPr>
              <w:t>Technology</w:t>
            </w:r>
          </w:p>
        </w:tc>
        <w:tc>
          <w:tcPr>
            <w:tcW w:w="7641" w:type="dxa"/>
            <w:gridSpan w:val="6"/>
            <w:tcBorders>
              <w:top w:val="single" w:sz="4" w:space="0" w:color="auto"/>
              <w:bottom w:val="single" w:sz="4" w:space="0" w:color="auto"/>
            </w:tcBorders>
            <w:shd w:val="clear" w:color="auto" w:fill="D9D9D9" w:themeFill="background1" w:themeFillShade="D9"/>
            <w:vAlign w:val="center"/>
          </w:tcPr>
          <w:p w14:paraId="1D5D532F" w14:textId="77777777" w:rsidR="00074F64" w:rsidRPr="006A7ED0" w:rsidRDefault="00074F64" w:rsidP="005763E6">
            <w:pPr>
              <w:jc w:val="center"/>
              <w:rPr>
                <w:rFonts w:cstheme="minorHAnsi"/>
                <w:b/>
                <w:bCs/>
                <w:sz w:val="18"/>
                <w:szCs w:val="18"/>
              </w:rPr>
            </w:pPr>
            <w:r w:rsidRPr="006A7ED0">
              <w:rPr>
                <w:rFonts w:cstheme="minorHAnsi"/>
                <w:b/>
                <w:bCs/>
                <w:sz w:val="18"/>
                <w:szCs w:val="18"/>
              </w:rPr>
              <w:t>Region</w:t>
            </w:r>
          </w:p>
        </w:tc>
      </w:tr>
      <w:tr w:rsidR="00074F64" w14:paraId="3917B1A6" w14:textId="77777777" w:rsidTr="005763E6">
        <w:trPr>
          <w:jc w:val="center"/>
        </w:trPr>
        <w:tc>
          <w:tcPr>
            <w:tcW w:w="1804" w:type="dxa"/>
            <w:vMerge/>
            <w:tcBorders>
              <w:bottom w:val="single" w:sz="4" w:space="0" w:color="auto"/>
            </w:tcBorders>
            <w:shd w:val="clear" w:color="auto" w:fill="D9D9D9" w:themeFill="background1" w:themeFillShade="D9"/>
            <w:vAlign w:val="center"/>
          </w:tcPr>
          <w:p w14:paraId="451CD535" w14:textId="77777777" w:rsidR="00074F64" w:rsidRPr="006A7ED0" w:rsidRDefault="00074F64" w:rsidP="005763E6">
            <w:pPr>
              <w:jc w:val="center"/>
              <w:rPr>
                <w:rFonts w:cstheme="minorHAnsi"/>
                <w:b/>
                <w:bCs/>
                <w:sz w:val="18"/>
                <w:szCs w:val="18"/>
              </w:rPr>
            </w:pPr>
          </w:p>
        </w:tc>
        <w:tc>
          <w:tcPr>
            <w:tcW w:w="1273" w:type="dxa"/>
            <w:tcBorders>
              <w:top w:val="single" w:sz="4" w:space="0" w:color="auto"/>
              <w:bottom w:val="single" w:sz="4" w:space="0" w:color="auto"/>
            </w:tcBorders>
            <w:shd w:val="clear" w:color="auto" w:fill="D9D9D9" w:themeFill="background1" w:themeFillShade="D9"/>
            <w:vAlign w:val="center"/>
          </w:tcPr>
          <w:p w14:paraId="7E2C341B" w14:textId="77777777" w:rsidR="00074F64" w:rsidRPr="006A7ED0" w:rsidRDefault="00074F64" w:rsidP="005763E6">
            <w:pPr>
              <w:jc w:val="center"/>
              <w:rPr>
                <w:rFonts w:cstheme="minorHAnsi"/>
                <w:b/>
                <w:bCs/>
                <w:sz w:val="18"/>
                <w:szCs w:val="18"/>
              </w:rPr>
            </w:pPr>
            <w:r w:rsidRPr="006A7ED0">
              <w:rPr>
                <w:rFonts w:cstheme="minorHAnsi"/>
                <w:b/>
                <w:bCs/>
                <w:sz w:val="18"/>
                <w:szCs w:val="18"/>
              </w:rPr>
              <w:t>R1</w:t>
            </w:r>
          </w:p>
        </w:tc>
        <w:tc>
          <w:tcPr>
            <w:tcW w:w="1274" w:type="dxa"/>
            <w:tcBorders>
              <w:top w:val="single" w:sz="4" w:space="0" w:color="auto"/>
              <w:bottom w:val="single" w:sz="4" w:space="0" w:color="auto"/>
            </w:tcBorders>
            <w:shd w:val="clear" w:color="auto" w:fill="D9D9D9" w:themeFill="background1" w:themeFillShade="D9"/>
            <w:vAlign w:val="center"/>
          </w:tcPr>
          <w:p w14:paraId="00D7F88F" w14:textId="77777777" w:rsidR="00074F64" w:rsidRPr="006A7ED0" w:rsidRDefault="00074F64" w:rsidP="005763E6">
            <w:pPr>
              <w:jc w:val="center"/>
              <w:rPr>
                <w:rFonts w:cstheme="minorHAnsi"/>
                <w:b/>
                <w:bCs/>
                <w:sz w:val="18"/>
                <w:szCs w:val="18"/>
              </w:rPr>
            </w:pPr>
            <w:r w:rsidRPr="006A7ED0">
              <w:rPr>
                <w:rFonts w:cstheme="minorHAnsi"/>
                <w:b/>
                <w:bCs/>
                <w:sz w:val="18"/>
                <w:szCs w:val="18"/>
              </w:rPr>
              <w:t>R2</w:t>
            </w:r>
          </w:p>
        </w:tc>
        <w:tc>
          <w:tcPr>
            <w:tcW w:w="1273" w:type="dxa"/>
            <w:tcBorders>
              <w:top w:val="single" w:sz="4" w:space="0" w:color="auto"/>
              <w:bottom w:val="single" w:sz="4" w:space="0" w:color="auto"/>
            </w:tcBorders>
            <w:shd w:val="clear" w:color="auto" w:fill="D9D9D9" w:themeFill="background1" w:themeFillShade="D9"/>
            <w:vAlign w:val="center"/>
          </w:tcPr>
          <w:p w14:paraId="78672617" w14:textId="77777777" w:rsidR="00074F64" w:rsidRPr="006A7ED0" w:rsidRDefault="00074F64" w:rsidP="005763E6">
            <w:pPr>
              <w:jc w:val="center"/>
              <w:rPr>
                <w:rFonts w:cstheme="minorHAnsi"/>
                <w:b/>
                <w:bCs/>
                <w:sz w:val="18"/>
                <w:szCs w:val="18"/>
              </w:rPr>
            </w:pPr>
            <w:r w:rsidRPr="006A7ED0">
              <w:rPr>
                <w:rFonts w:cstheme="minorHAnsi"/>
                <w:b/>
                <w:bCs/>
                <w:sz w:val="18"/>
                <w:szCs w:val="18"/>
              </w:rPr>
              <w:t>R3</w:t>
            </w:r>
          </w:p>
        </w:tc>
        <w:tc>
          <w:tcPr>
            <w:tcW w:w="1274" w:type="dxa"/>
            <w:tcBorders>
              <w:top w:val="single" w:sz="4" w:space="0" w:color="auto"/>
              <w:bottom w:val="single" w:sz="4" w:space="0" w:color="auto"/>
            </w:tcBorders>
            <w:shd w:val="clear" w:color="auto" w:fill="D9D9D9" w:themeFill="background1" w:themeFillShade="D9"/>
            <w:vAlign w:val="center"/>
          </w:tcPr>
          <w:p w14:paraId="282D3DA3" w14:textId="77777777" w:rsidR="00074F64" w:rsidRPr="006A7ED0" w:rsidRDefault="00074F64" w:rsidP="005763E6">
            <w:pPr>
              <w:jc w:val="center"/>
              <w:rPr>
                <w:rFonts w:cstheme="minorHAnsi"/>
                <w:b/>
                <w:bCs/>
                <w:sz w:val="18"/>
                <w:szCs w:val="18"/>
              </w:rPr>
            </w:pPr>
            <w:r w:rsidRPr="006A7ED0">
              <w:rPr>
                <w:rFonts w:cstheme="minorHAnsi"/>
                <w:b/>
                <w:bCs/>
                <w:sz w:val="18"/>
                <w:szCs w:val="18"/>
              </w:rPr>
              <w:t>R1-R2</w:t>
            </w:r>
          </w:p>
        </w:tc>
        <w:tc>
          <w:tcPr>
            <w:tcW w:w="1273" w:type="dxa"/>
            <w:tcBorders>
              <w:top w:val="single" w:sz="4" w:space="0" w:color="auto"/>
              <w:bottom w:val="single" w:sz="4" w:space="0" w:color="auto"/>
            </w:tcBorders>
            <w:shd w:val="clear" w:color="auto" w:fill="D9D9D9" w:themeFill="background1" w:themeFillShade="D9"/>
            <w:vAlign w:val="center"/>
          </w:tcPr>
          <w:p w14:paraId="6AA27034" w14:textId="77777777" w:rsidR="00074F64" w:rsidRPr="006A7ED0" w:rsidRDefault="00074F64" w:rsidP="005763E6">
            <w:pPr>
              <w:jc w:val="center"/>
              <w:rPr>
                <w:rFonts w:cstheme="minorHAnsi"/>
                <w:b/>
                <w:bCs/>
                <w:sz w:val="18"/>
                <w:szCs w:val="18"/>
              </w:rPr>
            </w:pPr>
            <w:r w:rsidRPr="006A7ED0">
              <w:rPr>
                <w:rFonts w:cstheme="minorHAnsi"/>
                <w:b/>
                <w:bCs/>
                <w:sz w:val="18"/>
                <w:szCs w:val="18"/>
              </w:rPr>
              <w:t>R1-R3</w:t>
            </w:r>
          </w:p>
        </w:tc>
        <w:tc>
          <w:tcPr>
            <w:tcW w:w="1274" w:type="dxa"/>
            <w:tcBorders>
              <w:top w:val="single" w:sz="4" w:space="0" w:color="auto"/>
              <w:bottom w:val="single" w:sz="4" w:space="0" w:color="auto"/>
            </w:tcBorders>
            <w:shd w:val="clear" w:color="auto" w:fill="D9D9D9" w:themeFill="background1" w:themeFillShade="D9"/>
            <w:vAlign w:val="center"/>
          </w:tcPr>
          <w:p w14:paraId="74B75A7F" w14:textId="77777777" w:rsidR="00074F64" w:rsidRPr="006A7ED0" w:rsidRDefault="00074F64" w:rsidP="005763E6">
            <w:pPr>
              <w:jc w:val="center"/>
              <w:rPr>
                <w:rFonts w:cstheme="minorHAnsi"/>
                <w:b/>
                <w:bCs/>
                <w:sz w:val="18"/>
                <w:szCs w:val="18"/>
              </w:rPr>
            </w:pPr>
            <w:r w:rsidRPr="006A7ED0">
              <w:rPr>
                <w:rFonts w:cstheme="minorHAnsi"/>
                <w:b/>
                <w:bCs/>
                <w:sz w:val="18"/>
                <w:szCs w:val="18"/>
              </w:rPr>
              <w:t>R2-R3</w:t>
            </w:r>
          </w:p>
        </w:tc>
      </w:tr>
      <w:tr w:rsidR="00074F64" w14:paraId="7407C0E1" w14:textId="77777777" w:rsidTr="005763E6">
        <w:trPr>
          <w:jc w:val="center"/>
        </w:trPr>
        <w:tc>
          <w:tcPr>
            <w:tcW w:w="1804" w:type="dxa"/>
            <w:tcBorders>
              <w:top w:val="single" w:sz="4" w:space="0" w:color="auto"/>
              <w:bottom w:val="single" w:sz="4" w:space="0" w:color="auto"/>
            </w:tcBorders>
            <w:vAlign w:val="center"/>
          </w:tcPr>
          <w:p w14:paraId="5D06FC5A" w14:textId="77777777" w:rsidR="00074F64" w:rsidRPr="006A7ED0" w:rsidRDefault="00074F64" w:rsidP="005763E6">
            <w:pPr>
              <w:jc w:val="center"/>
              <w:rPr>
                <w:rFonts w:cstheme="minorHAnsi"/>
                <w:sz w:val="18"/>
                <w:szCs w:val="18"/>
              </w:rPr>
            </w:pPr>
            <w:r w:rsidRPr="006A7ED0">
              <w:rPr>
                <w:rFonts w:cstheme="minorHAnsi"/>
                <w:sz w:val="18"/>
                <w:szCs w:val="18"/>
              </w:rPr>
              <w:t>Distribution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700BFABC" w14:textId="77777777" w:rsidR="00074F64" w:rsidRPr="006A7ED0" w:rsidRDefault="00074F64" w:rsidP="005763E6">
            <w:pPr>
              <w:jc w:val="center"/>
              <w:rPr>
                <w:rFonts w:cstheme="minorHAnsi"/>
                <w:sz w:val="18"/>
                <w:szCs w:val="18"/>
              </w:rPr>
            </w:pPr>
            <w:r w:rsidRPr="006A7ED0">
              <w:rPr>
                <w:rFonts w:cstheme="minorHAnsi"/>
                <w:sz w:val="18"/>
                <w:szCs w:val="18"/>
              </w:rPr>
              <w:t>1.673 [GW]</w:t>
            </w:r>
          </w:p>
        </w:tc>
        <w:tc>
          <w:tcPr>
            <w:tcW w:w="1274" w:type="dxa"/>
            <w:tcBorders>
              <w:top w:val="single" w:sz="4" w:space="0" w:color="auto"/>
              <w:bottom w:val="single" w:sz="4" w:space="0" w:color="auto"/>
            </w:tcBorders>
            <w:vAlign w:val="center"/>
          </w:tcPr>
          <w:p w14:paraId="169EE9AC" w14:textId="77777777" w:rsidR="00074F64" w:rsidRPr="006A7ED0" w:rsidRDefault="00074F64" w:rsidP="005763E6">
            <w:pPr>
              <w:jc w:val="center"/>
              <w:rPr>
                <w:rFonts w:cstheme="minorHAnsi"/>
                <w:sz w:val="18"/>
                <w:szCs w:val="18"/>
              </w:rPr>
            </w:pPr>
            <w:r w:rsidRPr="006A7ED0">
              <w:rPr>
                <w:rFonts w:cstheme="minorHAnsi"/>
                <w:sz w:val="18"/>
                <w:szCs w:val="18"/>
              </w:rPr>
              <w:t>3.092 [GW]</w:t>
            </w:r>
          </w:p>
        </w:tc>
        <w:tc>
          <w:tcPr>
            <w:tcW w:w="1273" w:type="dxa"/>
            <w:tcBorders>
              <w:top w:val="single" w:sz="4" w:space="0" w:color="auto"/>
              <w:bottom w:val="single" w:sz="4" w:space="0" w:color="auto"/>
            </w:tcBorders>
            <w:vAlign w:val="center"/>
          </w:tcPr>
          <w:p w14:paraId="69772A32" w14:textId="77777777" w:rsidR="00074F64" w:rsidRPr="006A7ED0" w:rsidRDefault="00074F64" w:rsidP="005763E6">
            <w:pPr>
              <w:jc w:val="center"/>
              <w:rPr>
                <w:rFonts w:cstheme="minorHAnsi"/>
                <w:sz w:val="18"/>
                <w:szCs w:val="18"/>
              </w:rPr>
            </w:pPr>
            <w:r w:rsidRPr="006A7ED0">
              <w:rPr>
                <w:rFonts w:cstheme="minorHAnsi"/>
                <w:sz w:val="18"/>
                <w:szCs w:val="18"/>
              </w:rPr>
              <w:t>19.056 [GW]</w:t>
            </w:r>
          </w:p>
        </w:tc>
        <w:tc>
          <w:tcPr>
            <w:tcW w:w="1274" w:type="dxa"/>
            <w:tcBorders>
              <w:top w:val="single" w:sz="4" w:space="0" w:color="auto"/>
              <w:bottom w:val="single" w:sz="4" w:space="0" w:color="auto"/>
            </w:tcBorders>
            <w:vAlign w:val="center"/>
          </w:tcPr>
          <w:p w14:paraId="1B9AC1A5" w14:textId="77777777" w:rsidR="00074F64" w:rsidRPr="006A7ED0" w:rsidRDefault="00074F64" w:rsidP="005763E6">
            <w:pPr>
              <w:jc w:val="center"/>
              <w:rPr>
                <w:rFonts w:cstheme="minorHAnsi"/>
                <w:sz w:val="18"/>
                <w:szCs w:val="18"/>
              </w:rPr>
            </w:pPr>
            <w:r w:rsidRPr="006A7ED0">
              <w:rPr>
                <w:rFonts w:cstheme="minorHAnsi"/>
                <w:sz w:val="18"/>
                <w:szCs w:val="18"/>
              </w:rPr>
              <w:t>-</w:t>
            </w:r>
          </w:p>
        </w:tc>
        <w:tc>
          <w:tcPr>
            <w:tcW w:w="1273" w:type="dxa"/>
            <w:tcBorders>
              <w:top w:val="single" w:sz="4" w:space="0" w:color="auto"/>
              <w:bottom w:val="single" w:sz="4" w:space="0" w:color="auto"/>
            </w:tcBorders>
            <w:vAlign w:val="center"/>
          </w:tcPr>
          <w:p w14:paraId="1B0385A0" w14:textId="77777777" w:rsidR="00074F64" w:rsidRPr="006A7ED0" w:rsidRDefault="00074F64" w:rsidP="005763E6">
            <w:pPr>
              <w:jc w:val="center"/>
              <w:rPr>
                <w:rFonts w:cstheme="minorHAnsi"/>
                <w:sz w:val="18"/>
                <w:szCs w:val="18"/>
              </w:rPr>
            </w:pPr>
            <w:r w:rsidRPr="006A7ED0">
              <w:rPr>
                <w:rFonts w:cstheme="minorHAnsi"/>
                <w:sz w:val="18"/>
                <w:szCs w:val="18"/>
              </w:rPr>
              <w:t>-</w:t>
            </w:r>
          </w:p>
        </w:tc>
        <w:tc>
          <w:tcPr>
            <w:tcW w:w="1274" w:type="dxa"/>
            <w:tcBorders>
              <w:top w:val="single" w:sz="4" w:space="0" w:color="auto"/>
              <w:bottom w:val="single" w:sz="4" w:space="0" w:color="auto"/>
            </w:tcBorders>
            <w:vAlign w:val="center"/>
          </w:tcPr>
          <w:p w14:paraId="712A04D1" w14:textId="77777777" w:rsidR="00074F64" w:rsidRPr="006A7ED0" w:rsidRDefault="00074F64" w:rsidP="005763E6">
            <w:pPr>
              <w:jc w:val="center"/>
              <w:rPr>
                <w:rFonts w:cstheme="minorHAnsi"/>
                <w:sz w:val="18"/>
                <w:szCs w:val="18"/>
              </w:rPr>
            </w:pPr>
            <w:r w:rsidRPr="006A7ED0">
              <w:rPr>
                <w:rFonts w:cstheme="minorHAnsi"/>
                <w:sz w:val="18"/>
                <w:szCs w:val="18"/>
              </w:rPr>
              <w:t>-</w:t>
            </w:r>
          </w:p>
        </w:tc>
      </w:tr>
      <w:tr w:rsidR="00074F64" w14:paraId="7350CE68" w14:textId="77777777" w:rsidTr="005763E6">
        <w:trPr>
          <w:jc w:val="center"/>
        </w:trPr>
        <w:tc>
          <w:tcPr>
            <w:tcW w:w="1804" w:type="dxa"/>
            <w:tcBorders>
              <w:top w:val="single" w:sz="4" w:space="0" w:color="auto"/>
              <w:bottom w:val="single" w:sz="4" w:space="0" w:color="auto"/>
            </w:tcBorders>
            <w:vAlign w:val="center"/>
          </w:tcPr>
          <w:p w14:paraId="687F7AC9" w14:textId="77777777" w:rsidR="00074F64" w:rsidRPr="006A7ED0" w:rsidRDefault="00074F64" w:rsidP="005763E6">
            <w:pPr>
              <w:jc w:val="center"/>
              <w:rPr>
                <w:rFonts w:cstheme="minorHAnsi"/>
                <w:sz w:val="18"/>
                <w:szCs w:val="18"/>
              </w:rPr>
            </w:pPr>
            <w:r w:rsidRPr="006A7ED0">
              <w:rPr>
                <w:rFonts w:cstheme="minorHAnsi"/>
                <w:sz w:val="18"/>
                <w:szCs w:val="18"/>
              </w:rPr>
              <w:t>Transmission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7D966561" w14:textId="77777777" w:rsidR="00074F64" w:rsidRPr="006A7ED0" w:rsidRDefault="00074F64" w:rsidP="005763E6">
            <w:pPr>
              <w:jc w:val="center"/>
              <w:rPr>
                <w:rFonts w:cstheme="minorHAnsi"/>
                <w:sz w:val="18"/>
                <w:szCs w:val="18"/>
              </w:rPr>
            </w:pPr>
            <w:r w:rsidRPr="006A7ED0">
              <w:rPr>
                <w:rFonts w:cstheme="minorHAnsi"/>
                <w:sz w:val="18"/>
                <w:szCs w:val="18"/>
              </w:rPr>
              <w:t>2.005 [GW]</w:t>
            </w:r>
          </w:p>
        </w:tc>
        <w:tc>
          <w:tcPr>
            <w:tcW w:w="1274" w:type="dxa"/>
            <w:tcBorders>
              <w:top w:val="single" w:sz="4" w:space="0" w:color="auto"/>
              <w:bottom w:val="single" w:sz="4" w:space="0" w:color="auto"/>
            </w:tcBorders>
            <w:vAlign w:val="center"/>
          </w:tcPr>
          <w:p w14:paraId="0DBC3DD1" w14:textId="77777777" w:rsidR="00074F64" w:rsidRPr="006A7ED0" w:rsidRDefault="00074F64" w:rsidP="005763E6">
            <w:pPr>
              <w:jc w:val="center"/>
              <w:rPr>
                <w:rFonts w:cstheme="minorHAnsi"/>
                <w:sz w:val="18"/>
                <w:szCs w:val="18"/>
              </w:rPr>
            </w:pPr>
            <w:r w:rsidRPr="006A7ED0">
              <w:rPr>
                <w:rFonts w:cstheme="minorHAnsi"/>
                <w:sz w:val="18"/>
                <w:szCs w:val="18"/>
              </w:rPr>
              <w:t>3.181 [GW]</w:t>
            </w:r>
          </w:p>
        </w:tc>
        <w:tc>
          <w:tcPr>
            <w:tcW w:w="1273" w:type="dxa"/>
            <w:tcBorders>
              <w:top w:val="single" w:sz="4" w:space="0" w:color="auto"/>
              <w:bottom w:val="single" w:sz="4" w:space="0" w:color="auto"/>
            </w:tcBorders>
            <w:vAlign w:val="center"/>
          </w:tcPr>
          <w:p w14:paraId="099C2CE8" w14:textId="77777777" w:rsidR="00074F64" w:rsidRPr="006A7ED0" w:rsidRDefault="00074F64" w:rsidP="005763E6">
            <w:pPr>
              <w:jc w:val="center"/>
              <w:rPr>
                <w:rFonts w:cstheme="minorHAnsi"/>
                <w:sz w:val="18"/>
                <w:szCs w:val="18"/>
              </w:rPr>
            </w:pPr>
            <w:r w:rsidRPr="006A7ED0">
              <w:rPr>
                <w:rFonts w:cstheme="minorHAnsi"/>
                <w:sz w:val="18"/>
                <w:szCs w:val="18"/>
              </w:rPr>
              <w:t>19.605 [GW]</w:t>
            </w:r>
          </w:p>
        </w:tc>
        <w:tc>
          <w:tcPr>
            <w:tcW w:w="1274" w:type="dxa"/>
            <w:tcBorders>
              <w:top w:val="single" w:sz="4" w:space="0" w:color="auto"/>
              <w:bottom w:val="single" w:sz="4" w:space="0" w:color="auto"/>
            </w:tcBorders>
            <w:vAlign w:val="center"/>
          </w:tcPr>
          <w:p w14:paraId="477379AD" w14:textId="77777777" w:rsidR="00074F64" w:rsidRPr="006A7ED0" w:rsidRDefault="00074F64" w:rsidP="005763E6">
            <w:pPr>
              <w:jc w:val="center"/>
              <w:rPr>
                <w:rFonts w:cstheme="minorHAnsi"/>
                <w:sz w:val="18"/>
                <w:szCs w:val="18"/>
              </w:rPr>
            </w:pPr>
            <w:r w:rsidRPr="006A7ED0">
              <w:rPr>
                <w:rFonts w:cstheme="minorHAnsi"/>
                <w:sz w:val="18"/>
                <w:szCs w:val="18"/>
              </w:rPr>
              <w:t>0.889 [GW]</w:t>
            </w:r>
          </w:p>
        </w:tc>
        <w:tc>
          <w:tcPr>
            <w:tcW w:w="1273" w:type="dxa"/>
            <w:tcBorders>
              <w:top w:val="single" w:sz="4" w:space="0" w:color="auto"/>
              <w:bottom w:val="single" w:sz="4" w:space="0" w:color="auto"/>
            </w:tcBorders>
            <w:vAlign w:val="center"/>
          </w:tcPr>
          <w:p w14:paraId="340FC0EF" w14:textId="77777777" w:rsidR="00074F64" w:rsidRPr="006A7ED0" w:rsidRDefault="00074F64" w:rsidP="005763E6">
            <w:pPr>
              <w:jc w:val="center"/>
              <w:rPr>
                <w:rFonts w:cstheme="minorHAnsi"/>
                <w:sz w:val="18"/>
                <w:szCs w:val="18"/>
              </w:rPr>
            </w:pPr>
            <w:r w:rsidRPr="006A7ED0">
              <w:rPr>
                <w:rFonts w:cstheme="minorHAnsi"/>
                <w:sz w:val="18"/>
                <w:szCs w:val="18"/>
              </w:rPr>
              <w:t>0.7128 [GW]</w:t>
            </w:r>
          </w:p>
        </w:tc>
        <w:tc>
          <w:tcPr>
            <w:tcW w:w="1274" w:type="dxa"/>
            <w:tcBorders>
              <w:top w:val="single" w:sz="4" w:space="0" w:color="auto"/>
              <w:bottom w:val="single" w:sz="4" w:space="0" w:color="auto"/>
            </w:tcBorders>
            <w:vAlign w:val="center"/>
          </w:tcPr>
          <w:p w14:paraId="5B69578E" w14:textId="77777777" w:rsidR="00074F64" w:rsidRPr="006A7ED0" w:rsidRDefault="00074F64" w:rsidP="005763E6">
            <w:pPr>
              <w:jc w:val="center"/>
              <w:rPr>
                <w:rFonts w:cstheme="minorHAnsi"/>
                <w:sz w:val="18"/>
                <w:szCs w:val="18"/>
              </w:rPr>
            </w:pPr>
            <w:r w:rsidRPr="006A7ED0">
              <w:rPr>
                <w:rFonts w:cstheme="minorHAnsi"/>
                <w:sz w:val="18"/>
                <w:szCs w:val="18"/>
              </w:rPr>
              <w:t>0.5401 [GW]</w:t>
            </w:r>
          </w:p>
        </w:tc>
      </w:tr>
    </w:tbl>
    <w:p w14:paraId="7E0B543A" w14:textId="4EC56190"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transmission system, estimates of installed miles per voltage level were obtained from the 2022  Duke Energy Carbon Plan Appendix-P </w:t>
      </w:r>
      <w:sdt>
        <w:sdtPr>
          <w:rPr>
            <w:rFonts w:ascii="Times New Roman" w:hAnsi="Times New Roman" w:cs="Times New Roman"/>
            <w:sz w:val="24"/>
            <w:szCs w:val="24"/>
          </w:rPr>
          <w:id w:val="-168326837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202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Duke Energy Progress (DEP) and Duke Energy Carolinas (DEC), and costs per MW-Mile and average circuit capacities for different voltage levels were obtained from the NREL ReEDS model </w:t>
      </w:r>
      <w:sdt>
        <w:sdtPr>
          <w:rPr>
            <w:rFonts w:ascii="Times New Roman" w:hAnsi="Times New Roman" w:cs="Times New Roman"/>
            <w:sz w:val="24"/>
            <w:szCs w:val="24"/>
          </w:rPr>
          <w:id w:val="-8851755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NRE18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With the information mentioned above, the total capital cost of the transmission system infrastructure on the DEP/DEC system was determined by multiplying the total average circuit capacity by its total length and average price (Table 5). Finally, the total transmission system cost for NC was estimated by multiplying the DEP/DEC costs by 92.3%, which corresponds to the ratio between DEP/DEC load and the NC load (see Section 2.3), and this value was divided by the total transmission system capacity of Table 4 (26.9GW) to determine the NC transmission system CAPEX as </w:t>
      </w:r>
      <w:r w:rsidRPr="00F12614">
        <w:rPr>
          <w:rFonts w:ascii="Times New Roman" w:hAnsi="Times New Roman" w:cs="Times New Roman"/>
          <w:sz w:val="24"/>
          <w:szCs w:val="24"/>
        </w:rPr>
        <w:t>859M</w:t>
      </w:r>
      <w:r>
        <w:rPr>
          <w:rFonts w:ascii="Times New Roman" w:hAnsi="Times New Roman" w:cs="Times New Roman"/>
          <w:sz w:val="24"/>
          <w:szCs w:val="24"/>
        </w:rPr>
        <w:t>$</w:t>
      </w:r>
      <w:r w:rsidRPr="00F12614">
        <w:rPr>
          <w:rFonts w:ascii="Times New Roman" w:hAnsi="Times New Roman" w:cs="Times New Roman"/>
          <w:sz w:val="24"/>
          <w:szCs w:val="24"/>
        </w:rPr>
        <w:t>/GW</w:t>
      </w:r>
      <w:r>
        <w:rPr>
          <w:rFonts w:ascii="Times New Roman" w:hAnsi="Times New Roman" w:cs="Times New Roman"/>
          <w:sz w:val="24"/>
          <w:szCs w:val="24"/>
        </w:rPr>
        <w:t xml:space="preserve">, consistent with the range estimated by other works </w:t>
      </w:r>
      <w:sdt>
        <w:sdtPr>
          <w:rPr>
            <w:rFonts w:ascii="Times New Roman" w:hAnsi="Times New Roman" w:cs="Times New Roman"/>
            <w:sz w:val="24"/>
            <w:szCs w:val="24"/>
          </w:rPr>
          <w:id w:val="-19055991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Ven13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the operational costs, a value of 2% of CAPEX (17M$/GWyr) was assumed based on </w:t>
      </w:r>
      <w:sdt>
        <w:sdtPr>
          <w:rPr>
            <w:rFonts w:ascii="Times New Roman" w:hAnsi="Times New Roman" w:cs="Times New Roman"/>
            <w:sz w:val="24"/>
            <w:szCs w:val="24"/>
          </w:rPr>
          <w:id w:val="989198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Yan15 \l 1033  \m Cat20</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[35, 36]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3AB3D5E" w14:textId="2C80A09D" w:rsidR="00074F64" w:rsidRPr="00642FC3" w:rsidRDefault="00074F64" w:rsidP="00074F64">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5: </w:t>
      </w:r>
      <w:r>
        <w:rPr>
          <w:rFonts w:ascii="Times New Roman" w:hAnsi="Times New Roman" w:cs="Times New Roman"/>
        </w:rPr>
        <w:t>Data Used to Estimated CAPEX for The NC Transmission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989"/>
        <w:gridCol w:w="1685"/>
        <w:gridCol w:w="1789"/>
        <w:gridCol w:w="1787"/>
        <w:gridCol w:w="1782"/>
      </w:tblGrid>
      <w:tr w:rsidR="00074F64" w:rsidRPr="006A7ED0" w14:paraId="3C7122E7" w14:textId="77777777" w:rsidTr="005763E6">
        <w:trPr>
          <w:jc w:val="center"/>
        </w:trPr>
        <w:tc>
          <w:tcPr>
            <w:tcW w:w="1160" w:type="dxa"/>
            <w:vMerge w:val="restart"/>
            <w:tcBorders>
              <w:top w:val="single" w:sz="4" w:space="0" w:color="auto"/>
            </w:tcBorders>
            <w:shd w:val="clear" w:color="auto" w:fill="D9D9D9" w:themeFill="background1" w:themeFillShade="D9"/>
            <w:vAlign w:val="center"/>
          </w:tcPr>
          <w:p w14:paraId="2B5E0236" w14:textId="77777777" w:rsidR="00074F64" w:rsidRPr="006168DD" w:rsidRDefault="00074F64" w:rsidP="005763E6">
            <w:pPr>
              <w:jc w:val="center"/>
              <w:rPr>
                <w:rFonts w:cstheme="minorHAnsi"/>
                <w:b/>
                <w:bCs/>
                <w:sz w:val="18"/>
                <w:szCs w:val="18"/>
              </w:rPr>
            </w:pPr>
            <w:r w:rsidRPr="006168DD">
              <w:rPr>
                <w:rFonts w:cstheme="minorHAnsi"/>
                <w:b/>
                <w:bCs/>
                <w:sz w:val="18"/>
                <w:szCs w:val="18"/>
              </w:rPr>
              <w:t>Circuit Voltage</w:t>
            </w:r>
          </w:p>
        </w:tc>
        <w:tc>
          <w:tcPr>
            <w:tcW w:w="6250" w:type="dxa"/>
            <w:gridSpan w:val="4"/>
            <w:tcBorders>
              <w:top w:val="single" w:sz="4" w:space="0" w:color="auto"/>
              <w:bottom w:val="single" w:sz="4" w:space="0" w:color="auto"/>
              <w:right w:val="single" w:sz="4" w:space="0" w:color="auto"/>
            </w:tcBorders>
            <w:shd w:val="clear" w:color="auto" w:fill="D9D9D9" w:themeFill="background1" w:themeFillShade="D9"/>
            <w:vAlign w:val="center"/>
          </w:tcPr>
          <w:p w14:paraId="50879AE5" w14:textId="6BCBC50C" w:rsidR="00074F64" w:rsidRDefault="00074F64" w:rsidP="005763E6">
            <w:pPr>
              <w:jc w:val="center"/>
              <w:rPr>
                <w:rFonts w:cstheme="minorHAnsi"/>
                <w:b/>
                <w:bCs/>
                <w:sz w:val="18"/>
                <w:szCs w:val="18"/>
                <w:lang w:val="pt-BR"/>
              </w:rPr>
            </w:pPr>
            <w:r w:rsidRPr="006168DD">
              <w:rPr>
                <w:rFonts w:cstheme="minorHAnsi"/>
                <w:b/>
                <w:bCs/>
                <w:sz w:val="18"/>
                <w:szCs w:val="18"/>
              </w:rPr>
              <w:t>DEC+</w:t>
            </w:r>
            <w:r w:rsidRPr="00EE2BE3">
              <w:rPr>
                <w:rFonts w:cstheme="minorHAnsi"/>
                <w:b/>
                <w:bCs/>
                <w:sz w:val="18"/>
                <w:szCs w:val="18"/>
              </w:rPr>
              <w:t>DEP</w:t>
            </w:r>
            <w:r>
              <w:rPr>
                <w:rFonts w:cstheme="minorHAnsi"/>
                <w:b/>
                <w:bCs/>
                <w:sz w:val="18"/>
                <w:szCs w:val="18"/>
              </w:rPr>
              <w:t xml:space="preserve"> </w:t>
            </w:r>
            <w:sdt>
              <w:sdtPr>
                <w:rPr>
                  <w:rFonts w:cstheme="minorHAnsi"/>
                  <w:b/>
                  <w:bCs/>
                  <w:sz w:val="18"/>
                  <w:szCs w:val="18"/>
                </w:rPr>
                <w:id w:val="-1878770942"/>
                <w:citation/>
              </w:sdtPr>
              <w:sdtContent>
                <w:r w:rsidRPr="00EE2BE3">
                  <w:rPr>
                    <w:rFonts w:cstheme="minorHAnsi"/>
                    <w:b/>
                    <w:bCs/>
                    <w:sz w:val="18"/>
                    <w:szCs w:val="18"/>
                  </w:rPr>
                  <w:fldChar w:fldCharType="begin"/>
                </w:r>
                <w:r w:rsidRPr="00EE2BE3">
                  <w:rPr>
                    <w:rFonts w:cstheme="minorHAnsi"/>
                    <w:b/>
                    <w:bCs/>
                    <w:sz w:val="18"/>
                    <w:szCs w:val="18"/>
                  </w:rPr>
                  <w:instrText>CITATION 202 \l 1033  \m NRE18</w:instrText>
                </w:r>
                <w:r w:rsidRPr="00EE2BE3">
                  <w:rPr>
                    <w:rFonts w:cstheme="minorHAnsi"/>
                    <w:b/>
                    <w:bCs/>
                    <w:sz w:val="18"/>
                    <w:szCs w:val="18"/>
                  </w:rPr>
                  <w:fldChar w:fldCharType="separate"/>
                </w:r>
                <w:r w:rsidR="007B4127" w:rsidRPr="007B4127">
                  <w:rPr>
                    <w:rFonts w:cstheme="minorHAnsi"/>
                    <w:noProof/>
                    <w:sz w:val="18"/>
                    <w:szCs w:val="18"/>
                  </w:rPr>
                  <w:t>[32, 33]</w:t>
                </w:r>
                <w:r w:rsidRPr="00EE2BE3">
                  <w:rPr>
                    <w:rFonts w:cstheme="minorHAnsi"/>
                    <w:b/>
                    <w:bCs/>
                    <w:sz w:val="18"/>
                    <w:szCs w:val="18"/>
                  </w:rPr>
                  <w:fldChar w:fldCharType="end"/>
                </w:r>
              </w:sdtContent>
            </w:sdt>
          </w:p>
        </w:tc>
        <w:tc>
          <w:tcPr>
            <w:tcW w:w="1782" w:type="dxa"/>
            <w:tcBorders>
              <w:top w:val="single" w:sz="4" w:space="0" w:color="auto"/>
              <w:left w:val="single" w:sz="4" w:space="0" w:color="auto"/>
              <w:bottom w:val="single" w:sz="4" w:space="0" w:color="auto"/>
            </w:tcBorders>
            <w:shd w:val="clear" w:color="auto" w:fill="D9D9D9" w:themeFill="background1" w:themeFillShade="D9"/>
            <w:vAlign w:val="center"/>
          </w:tcPr>
          <w:p w14:paraId="7D4E35C1" w14:textId="77777777" w:rsidR="00074F64" w:rsidRPr="006A7ED0" w:rsidRDefault="00074F64" w:rsidP="005763E6">
            <w:pPr>
              <w:jc w:val="center"/>
              <w:rPr>
                <w:rFonts w:cstheme="minorHAnsi"/>
                <w:b/>
                <w:bCs/>
                <w:sz w:val="18"/>
                <w:szCs w:val="18"/>
                <w:lang w:val="pt-BR"/>
              </w:rPr>
            </w:pPr>
            <w:r>
              <w:rPr>
                <w:rFonts w:cstheme="minorHAnsi"/>
                <w:b/>
                <w:bCs/>
                <w:sz w:val="18"/>
                <w:szCs w:val="18"/>
                <w:lang w:val="pt-BR"/>
              </w:rPr>
              <w:t>NC</w:t>
            </w:r>
          </w:p>
        </w:tc>
      </w:tr>
      <w:tr w:rsidR="00074F64" w:rsidRPr="006A7ED0" w14:paraId="1C89DD44" w14:textId="77777777" w:rsidTr="005763E6">
        <w:trPr>
          <w:jc w:val="center"/>
        </w:trPr>
        <w:tc>
          <w:tcPr>
            <w:tcW w:w="1160" w:type="dxa"/>
            <w:vMerge/>
            <w:tcBorders>
              <w:bottom w:val="single" w:sz="4" w:space="0" w:color="auto"/>
            </w:tcBorders>
            <w:shd w:val="clear" w:color="auto" w:fill="D9D9D9" w:themeFill="background1" w:themeFillShade="D9"/>
            <w:vAlign w:val="center"/>
          </w:tcPr>
          <w:p w14:paraId="5B54C013" w14:textId="77777777" w:rsidR="00074F64" w:rsidRPr="006168DD" w:rsidRDefault="00074F64" w:rsidP="005763E6">
            <w:pPr>
              <w:jc w:val="center"/>
              <w:rPr>
                <w:rFonts w:cstheme="minorHAnsi"/>
                <w:b/>
                <w:bCs/>
                <w:sz w:val="18"/>
                <w:szCs w:val="18"/>
              </w:rPr>
            </w:pPr>
          </w:p>
        </w:tc>
        <w:tc>
          <w:tcPr>
            <w:tcW w:w="989" w:type="dxa"/>
            <w:tcBorders>
              <w:top w:val="single" w:sz="4" w:space="0" w:color="auto"/>
              <w:bottom w:val="single" w:sz="4" w:space="0" w:color="auto"/>
            </w:tcBorders>
            <w:shd w:val="clear" w:color="auto" w:fill="D9D9D9" w:themeFill="background1" w:themeFillShade="D9"/>
            <w:vAlign w:val="center"/>
          </w:tcPr>
          <w:p w14:paraId="5D596FAB" w14:textId="77777777" w:rsidR="00074F64" w:rsidRPr="006168DD" w:rsidRDefault="00074F64" w:rsidP="005763E6">
            <w:pPr>
              <w:jc w:val="center"/>
              <w:rPr>
                <w:rFonts w:cstheme="minorHAnsi"/>
                <w:b/>
                <w:bCs/>
                <w:sz w:val="18"/>
                <w:szCs w:val="18"/>
              </w:rPr>
            </w:pPr>
            <w:r w:rsidRPr="006168DD">
              <w:rPr>
                <w:rFonts w:cstheme="minorHAnsi"/>
                <w:b/>
                <w:bCs/>
                <w:sz w:val="18"/>
                <w:szCs w:val="18"/>
              </w:rPr>
              <w:t>Total Miles</w:t>
            </w:r>
          </w:p>
        </w:tc>
        <w:tc>
          <w:tcPr>
            <w:tcW w:w="1685" w:type="dxa"/>
            <w:tcBorders>
              <w:top w:val="single" w:sz="4" w:space="0" w:color="auto"/>
              <w:bottom w:val="single" w:sz="4" w:space="0" w:color="auto"/>
            </w:tcBorders>
            <w:shd w:val="clear" w:color="auto" w:fill="D9D9D9" w:themeFill="background1" w:themeFillShade="D9"/>
            <w:vAlign w:val="center"/>
          </w:tcPr>
          <w:p w14:paraId="4B1DD9FF" w14:textId="77777777" w:rsidR="00074F64" w:rsidRPr="006A7ED0" w:rsidRDefault="00074F64" w:rsidP="005763E6">
            <w:pPr>
              <w:jc w:val="center"/>
              <w:rPr>
                <w:rFonts w:cstheme="minorHAnsi"/>
                <w:b/>
                <w:bCs/>
                <w:sz w:val="18"/>
                <w:szCs w:val="18"/>
                <w:lang w:val="pt-BR"/>
              </w:rPr>
            </w:pPr>
            <w:r w:rsidRPr="006A7ED0">
              <w:rPr>
                <w:rFonts w:cstheme="minorHAnsi"/>
                <w:b/>
                <w:bCs/>
                <w:sz w:val="18"/>
                <w:szCs w:val="18"/>
                <w:lang w:val="pt-BR"/>
              </w:rPr>
              <w:t>Average Circuit Capacity [MW]</w:t>
            </w:r>
          </w:p>
        </w:tc>
        <w:tc>
          <w:tcPr>
            <w:tcW w:w="1789" w:type="dxa"/>
            <w:tcBorders>
              <w:top w:val="single" w:sz="4" w:space="0" w:color="auto"/>
              <w:bottom w:val="single" w:sz="4" w:space="0" w:color="auto"/>
            </w:tcBorders>
            <w:shd w:val="clear" w:color="auto" w:fill="D9D9D9" w:themeFill="background1" w:themeFillShade="D9"/>
            <w:vAlign w:val="center"/>
          </w:tcPr>
          <w:p w14:paraId="5340F489" w14:textId="77777777" w:rsidR="00074F64" w:rsidRDefault="00074F64" w:rsidP="005763E6">
            <w:pPr>
              <w:jc w:val="center"/>
              <w:rPr>
                <w:rFonts w:cstheme="minorHAnsi"/>
                <w:b/>
                <w:bCs/>
                <w:sz w:val="18"/>
                <w:szCs w:val="18"/>
              </w:rPr>
            </w:pPr>
            <w:r w:rsidRPr="006168DD">
              <w:rPr>
                <w:rFonts w:cstheme="minorHAnsi"/>
                <w:b/>
                <w:bCs/>
                <w:sz w:val="18"/>
                <w:szCs w:val="18"/>
              </w:rPr>
              <w:t>CAPEX</w:t>
            </w:r>
          </w:p>
          <w:p w14:paraId="7DF210FF" w14:textId="77777777" w:rsidR="00074F64" w:rsidRDefault="00074F64" w:rsidP="005763E6">
            <w:pPr>
              <w:jc w:val="center"/>
              <w:rPr>
                <w:rFonts w:cstheme="minorHAnsi"/>
                <w:b/>
                <w:bCs/>
                <w:sz w:val="18"/>
                <w:szCs w:val="18"/>
              </w:rPr>
            </w:pPr>
            <w:r w:rsidRPr="006168DD">
              <w:rPr>
                <w:rFonts w:cstheme="minorHAnsi"/>
                <w:b/>
                <w:bCs/>
                <w:sz w:val="18"/>
                <w:szCs w:val="18"/>
              </w:rPr>
              <w:t>[$/MW-Mile]</w:t>
            </w:r>
          </w:p>
          <w:p w14:paraId="4A82EFB0" w14:textId="77777777" w:rsidR="00074F64" w:rsidRPr="006168DD" w:rsidRDefault="00074F64" w:rsidP="005763E6">
            <w:pPr>
              <w:jc w:val="center"/>
              <w:rPr>
                <w:rFonts w:cstheme="minorHAnsi"/>
                <w:b/>
                <w:bCs/>
                <w:sz w:val="18"/>
                <w:szCs w:val="18"/>
              </w:rPr>
            </w:pPr>
            <w:r>
              <w:rPr>
                <w:rFonts w:cstheme="minorHAnsi"/>
                <w:b/>
                <w:bCs/>
                <w:sz w:val="18"/>
                <w:szCs w:val="18"/>
              </w:rPr>
              <w:t>(2020 USD)</w:t>
            </w:r>
          </w:p>
        </w:tc>
        <w:tc>
          <w:tcPr>
            <w:tcW w:w="1787" w:type="dxa"/>
            <w:tcBorders>
              <w:top w:val="single" w:sz="4" w:space="0" w:color="auto"/>
              <w:bottom w:val="single" w:sz="4" w:space="0" w:color="auto"/>
            </w:tcBorders>
            <w:shd w:val="clear" w:color="auto" w:fill="D9D9D9" w:themeFill="background1" w:themeFillShade="D9"/>
            <w:vAlign w:val="center"/>
          </w:tcPr>
          <w:p w14:paraId="1C31FFE4" w14:textId="77777777" w:rsidR="00074F64" w:rsidRDefault="00074F64" w:rsidP="005763E6">
            <w:pPr>
              <w:jc w:val="center"/>
              <w:rPr>
                <w:rFonts w:cstheme="minorHAnsi"/>
                <w:b/>
                <w:bCs/>
                <w:sz w:val="18"/>
                <w:szCs w:val="18"/>
                <w:lang w:val="pt-BR"/>
              </w:rPr>
            </w:pPr>
            <w:r>
              <w:rPr>
                <w:rFonts w:cstheme="minorHAnsi"/>
                <w:b/>
                <w:bCs/>
                <w:sz w:val="18"/>
                <w:szCs w:val="18"/>
                <w:lang w:val="pt-BR"/>
              </w:rPr>
              <w:t>Total CAPEX</w:t>
            </w:r>
          </w:p>
          <w:p w14:paraId="45329635" w14:textId="77777777" w:rsidR="00074F64" w:rsidRDefault="00074F64" w:rsidP="005763E6">
            <w:pPr>
              <w:jc w:val="center"/>
              <w:rPr>
                <w:rFonts w:cstheme="minorHAnsi"/>
                <w:b/>
                <w:bCs/>
                <w:sz w:val="18"/>
                <w:szCs w:val="18"/>
                <w:lang w:val="pt-BR"/>
              </w:rPr>
            </w:pPr>
            <w:r>
              <w:rPr>
                <w:rFonts w:cstheme="minorHAnsi"/>
                <w:b/>
                <w:bCs/>
                <w:sz w:val="18"/>
                <w:szCs w:val="18"/>
                <w:lang w:val="pt-BR"/>
              </w:rPr>
              <w:t>[M$]</w:t>
            </w:r>
          </w:p>
          <w:p w14:paraId="40B95AED" w14:textId="77777777" w:rsidR="00074F64" w:rsidRDefault="00074F64" w:rsidP="005763E6">
            <w:pPr>
              <w:jc w:val="center"/>
              <w:rPr>
                <w:rFonts w:cstheme="minorHAnsi"/>
                <w:b/>
                <w:bCs/>
                <w:sz w:val="18"/>
                <w:szCs w:val="18"/>
                <w:lang w:val="pt-BR"/>
              </w:rPr>
            </w:pPr>
            <w:r>
              <w:rPr>
                <w:rFonts w:cstheme="minorHAnsi"/>
                <w:b/>
                <w:bCs/>
                <w:sz w:val="18"/>
                <w:szCs w:val="18"/>
                <w:lang w:val="pt-BR"/>
              </w:rPr>
              <w:t>(2020 USD)</w:t>
            </w:r>
          </w:p>
        </w:tc>
        <w:tc>
          <w:tcPr>
            <w:tcW w:w="1782" w:type="dxa"/>
            <w:tcBorders>
              <w:top w:val="single" w:sz="4" w:space="0" w:color="auto"/>
              <w:bottom w:val="single" w:sz="4" w:space="0" w:color="auto"/>
            </w:tcBorders>
            <w:shd w:val="clear" w:color="auto" w:fill="D9D9D9" w:themeFill="background1" w:themeFillShade="D9"/>
            <w:vAlign w:val="center"/>
          </w:tcPr>
          <w:p w14:paraId="21E2109D" w14:textId="77777777" w:rsidR="00074F64" w:rsidRDefault="00074F64" w:rsidP="005763E6">
            <w:pPr>
              <w:jc w:val="center"/>
              <w:rPr>
                <w:rFonts w:cstheme="minorHAnsi"/>
                <w:b/>
                <w:bCs/>
                <w:sz w:val="18"/>
                <w:szCs w:val="18"/>
                <w:lang w:val="pt-BR"/>
              </w:rPr>
            </w:pPr>
            <w:r>
              <w:rPr>
                <w:rFonts w:cstheme="minorHAnsi"/>
                <w:b/>
                <w:bCs/>
                <w:sz w:val="18"/>
                <w:szCs w:val="18"/>
                <w:lang w:val="pt-BR"/>
              </w:rPr>
              <w:t>Total CAPEX</w:t>
            </w:r>
          </w:p>
          <w:p w14:paraId="78A41AB1" w14:textId="77777777" w:rsidR="00074F64" w:rsidRDefault="00074F64" w:rsidP="005763E6">
            <w:pPr>
              <w:jc w:val="center"/>
              <w:rPr>
                <w:rFonts w:cstheme="minorHAnsi"/>
                <w:b/>
                <w:bCs/>
                <w:sz w:val="18"/>
                <w:szCs w:val="18"/>
                <w:lang w:val="pt-BR"/>
              </w:rPr>
            </w:pPr>
            <w:r>
              <w:rPr>
                <w:rFonts w:cstheme="minorHAnsi"/>
                <w:b/>
                <w:bCs/>
                <w:sz w:val="18"/>
                <w:szCs w:val="18"/>
                <w:lang w:val="pt-BR"/>
              </w:rPr>
              <w:t>[M$]</w:t>
            </w:r>
          </w:p>
          <w:p w14:paraId="4AA0F954" w14:textId="77777777" w:rsidR="00074F64" w:rsidRPr="006A7ED0" w:rsidRDefault="00074F64" w:rsidP="005763E6">
            <w:pPr>
              <w:jc w:val="center"/>
              <w:rPr>
                <w:rFonts w:cstheme="minorHAnsi"/>
                <w:b/>
                <w:bCs/>
                <w:sz w:val="18"/>
                <w:szCs w:val="18"/>
                <w:lang w:val="pt-BR"/>
              </w:rPr>
            </w:pPr>
            <w:r>
              <w:rPr>
                <w:rFonts w:cstheme="minorHAnsi"/>
                <w:b/>
                <w:bCs/>
                <w:sz w:val="18"/>
                <w:szCs w:val="18"/>
                <w:lang w:val="pt-BR"/>
              </w:rPr>
              <w:t>(2020 USD)</w:t>
            </w:r>
          </w:p>
        </w:tc>
      </w:tr>
      <w:tr w:rsidR="00074F64" w14:paraId="5ED746D2" w14:textId="77777777" w:rsidTr="005763E6">
        <w:trPr>
          <w:jc w:val="center"/>
        </w:trPr>
        <w:tc>
          <w:tcPr>
            <w:tcW w:w="1160" w:type="dxa"/>
            <w:tcBorders>
              <w:top w:val="single" w:sz="4" w:space="0" w:color="auto"/>
            </w:tcBorders>
            <w:vAlign w:val="center"/>
          </w:tcPr>
          <w:p w14:paraId="6FFA33B2" w14:textId="77777777" w:rsidR="00074F64" w:rsidRPr="00C172EC" w:rsidRDefault="00074F64" w:rsidP="005763E6">
            <w:pPr>
              <w:jc w:val="center"/>
              <w:rPr>
                <w:rFonts w:cstheme="minorHAnsi"/>
                <w:sz w:val="18"/>
                <w:szCs w:val="18"/>
              </w:rPr>
            </w:pPr>
            <w:r w:rsidRPr="00C172EC">
              <w:rPr>
                <w:rFonts w:cstheme="minorHAnsi"/>
                <w:sz w:val="18"/>
                <w:szCs w:val="18"/>
              </w:rPr>
              <w:t>44-69 KV</w:t>
            </w:r>
          </w:p>
        </w:tc>
        <w:tc>
          <w:tcPr>
            <w:tcW w:w="989" w:type="dxa"/>
            <w:tcBorders>
              <w:top w:val="single" w:sz="4" w:space="0" w:color="auto"/>
            </w:tcBorders>
            <w:vAlign w:val="center"/>
          </w:tcPr>
          <w:p w14:paraId="6C9E2421" w14:textId="77777777" w:rsidR="00074F64" w:rsidRPr="006168DD" w:rsidRDefault="00074F64" w:rsidP="005763E6">
            <w:pPr>
              <w:jc w:val="center"/>
              <w:rPr>
                <w:rFonts w:cstheme="minorHAnsi"/>
                <w:sz w:val="18"/>
                <w:szCs w:val="18"/>
              </w:rPr>
            </w:pPr>
            <w:r w:rsidRPr="006168DD">
              <w:rPr>
                <w:sz w:val="18"/>
                <w:szCs w:val="18"/>
              </w:rPr>
              <w:t>2885</w:t>
            </w:r>
          </w:p>
        </w:tc>
        <w:tc>
          <w:tcPr>
            <w:tcW w:w="1685" w:type="dxa"/>
            <w:tcBorders>
              <w:top w:val="single" w:sz="4" w:space="0" w:color="auto"/>
            </w:tcBorders>
            <w:vAlign w:val="center"/>
          </w:tcPr>
          <w:p w14:paraId="09DCF88F" w14:textId="77777777" w:rsidR="00074F64" w:rsidRPr="006168DD" w:rsidRDefault="00074F64" w:rsidP="005763E6">
            <w:pPr>
              <w:jc w:val="center"/>
              <w:rPr>
                <w:rFonts w:cstheme="minorHAnsi"/>
                <w:sz w:val="18"/>
                <w:szCs w:val="18"/>
              </w:rPr>
            </w:pPr>
            <w:r>
              <w:rPr>
                <w:rFonts w:cstheme="minorHAnsi"/>
                <w:sz w:val="18"/>
                <w:szCs w:val="18"/>
              </w:rPr>
              <w:t>102</w:t>
            </w:r>
          </w:p>
        </w:tc>
        <w:tc>
          <w:tcPr>
            <w:tcW w:w="1789" w:type="dxa"/>
            <w:tcBorders>
              <w:top w:val="single" w:sz="4" w:space="0" w:color="auto"/>
            </w:tcBorders>
            <w:vAlign w:val="center"/>
          </w:tcPr>
          <w:p w14:paraId="7D382F15" w14:textId="77777777" w:rsidR="00074F64" w:rsidRPr="006168DD" w:rsidRDefault="00074F64" w:rsidP="005763E6">
            <w:pPr>
              <w:jc w:val="center"/>
              <w:rPr>
                <w:rFonts w:cstheme="minorHAnsi"/>
                <w:sz w:val="18"/>
                <w:szCs w:val="18"/>
              </w:rPr>
            </w:pPr>
            <w:r w:rsidRPr="006168DD">
              <w:rPr>
                <w:sz w:val="18"/>
                <w:szCs w:val="18"/>
              </w:rPr>
              <w:t>8140</w:t>
            </w:r>
          </w:p>
        </w:tc>
        <w:tc>
          <w:tcPr>
            <w:tcW w:w="1787" w:type="dxa"/>
            <w:tcBorders>
              <w:top w:val="single" w:sz="4" w:space="0" w:color="auto"/>
            </w:tcBorders>
            <w:vAlign w:val="center"/>
          </w:tcPr>
          <w:p w14:paraId="6F732E1D"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2395.2</w:t>
            </w:r>
          </w:p>
        </w:tc>
        <w:tc>
          <w:tcPr>
            <w:tcW w:w="1782" w:type="dxa"/>
            <w:tcBorders>
              <w:top w:val="single" w:sz="4" w:space="0" w:color="auto"/>
            </w:tcBorders>
            <w:vAlign w:val="center"/>
          </w:tcPr>
          <w:p w14:paraId="30BD078C" w14:textId="77777777" w:rsidR="00074F64" w:rsidRPr="0024300D" w:rsidRDefault="00074F64" w:rsidP="005763E6">
            <w:pPr>
              <w:jc w:val="center"/>
              <w:rPr>
                <w:rFonts w:cstheme="minorHAnsi"/>
                <w:sz w:val="18"/>
                <w:szCs w:val="18"/>
              </w:rPr>
            </w:pPr>
            <w:r w:rsidRPr="0024300D">
              <w:rPr>
                <w:sz w:val="18"/>
                <w:szCs w:val="18"/>
              </w:rPr>
              <w:t>2210.</w:t>
            </w:r>
            <w:r>
              <w:rPr>
                <w:sz w:val="18"/>
                <w:szCs w:val="18"/>
              </w:rPr>
              <w:t>8</w:t>
            </w:r>
          </w:p>
        </w:tc>
      </w:tr>
      <w:tr w:rsidR="00074F64" w14:paraId="32956BA9" w14:textId="77777777" w:rsidTr="005763E6">
        <w:trPr>
          <w:jc w:val="center"/>
        </w:trPr>
        <w:tc>
          <w:tcPr>
            <w:tcW w:w="1160" w:type="dxa"/>
            <w:vAlign w:val="center"/>
          </w:tcPr>
          <w:p w14:paraId="03C4D2A4" w14:textId="77777777" w:rsidR="00074F64" w:rsidRPr="00C172EC" w:rsidRDefault="00074F64" w:rsidP="005763E6">
            <w:pPr>
              <w:jc w:val="center"/>
              <w:rPr>
                <w:rFonts w:cstheme="minorHAnsi"/>
                <w:sz w:val="18"/>
                <w:szCs w:val="18"/>
              </w:rPr>
            </w:pPr>
            <w:r w:rsidRPr="00C172EC">
              <w:rPr>
                <w:rFonts w:cstheme="minorHAnsi"/>
                <w:sz w:val="18"/>
                <w:szCs w:val="18"/>
              </w:rPr>
              <w:t>100-199 KV</w:t>
            </w:r>
          </w:p>
        </w:tc>
        <w:tc>
          <w:tcPr>
            <w:tcW w:w="989" w:type="dxa"/>
            <w:vAlign w:val="center"/>
          </w:tcPr>
          <w:p w14:paraId="30D183B8" w14:textId="77777777" w:rsidR="00074F64" w:rsidRPr="006168DD" w:rsidRDefault="00074F64" w:rsidP="005763E6">
            <w:pPr>
              <w:jc w:val="center"/>
              <w:rPr>
                <w:rFonts w:cstheme="minorHAnsi"/>
                <w:sz w:val="18"/>
                <w:szCs w:val="18"/>
              </w:rPr>
            </w:pPr>
            <w:r w:rsidRPr="006168DD">
              <w:rPr>
                <w:sz w:val="18"/>
                <w:szCs w:val="18"/>
              </w:rPr>
              <w:t>9417</w:t>
            </w:r>
          </w:p>
        </w:tc>
        <w:tc>
          <w:tcPr>
            <w:tcW w:w="1685" w:type="dxa"/>
            <w:vAlign w:val="center"/>
          </w:tcPr>
          <w:p w14:paraId="70B6EEC6" w14:textId="77777777" w:rsidR="00074F64" w:rsidRPr="006168DD" w:rsidRDefault="00074F64" w:rsidP="005763E6">
            <w:pPr>
              <w:jc w:val="center"/>
              <w:rPr>
                <w:rFonts w:cstheme="minorHAnsi"/>
                <w:sz w:val="18"/>
                <w:szCs w:val="18"/>
              </w:rPr>
            </w:pPr>
            <w:r>
              <w:rPr>
                <w:rFonts w:cstheme="minorHAnsi"/>
                <w:sz w:val="18"/>
                <w:szCs w:val="18"/>
              </w:rPr>
              <w:t>205</w:t>
            </w:r>
          </w:p>
        </w:tc>
        <w:tc>
          <w:tcPr>
            <w:tcW w:w="1789" w:type="dxa"/>
            <w:vAlign w:val="center"/>
          </w:tcPr>
          <w:p w14:paraId="34F32654" w14:textId="77777777" w:rsidR="00074F64" w:rsidRPr="006168DD" w:rsidRDefault="00074F64" w:rsidP="005763E6">
            <w:pPr>
              <w:jc w:val="center"/>
              <w:rPr>
                <w:rFonts w:cstheme="minorHAnsi"/>
                <w:sz w:val="18"/>
                <w:szCs w:val="18"/>
              </w:rPr>
            </w:pPr>
            <w:r w:rsidRPr="006168DD">
              <w:rPr>
                <w:sz w:val="18"/>
                <w:szCs w:val="18"/>
              </w:rPr>
              <w:t>4868</w:t>
            </w:r>
          </w:p>
        </w:tc>
        <w:tc>
          <w:tcPr>
            <w:tcW w:w="1787" w:type="dxa"/>
            <w:vAlign w:val="center"/>
          </w:tcPr>
          <w:p w14:paraId="6F123CDB"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9398.2</w:t>
            </w:r>
          </w:p>
        </w:tc>
        <w:tc>
          <w:tcPr>
            <w:tcW w:w="1782" w:type="dxa"/>
            <w:vAlign w:val="center"/>
          </w:tcPr>
          <w:p w14:paraId="29B57D52" w14:textId="77777777" w:rsidR="00074F64" w:rsidRPr="0024300D" w:rsidRDefault="00074F64" w:rsidP="005763E6">
            <w:pPr>
              <w:jc w:val="center"/>
              <w:rPr>
                <w:rFonts w:cstheme="minorHAnsi"/>
                <w:sz w:val="18"/>
                <w:szCs w:val="18"/>
              </w:rPr>
            </w:pPr>
            <w:r w:rsidRPr="0024300D">
              <w:rPr>
                <w:sz w:val="18"/>
                <w:szCs w:val="18"/>
              </w:rPr>
              <w:t>8674.</w:t>
            </w:r>
            <w:r>
              <w:rPr>
                <w:sz w:val="18"/>
                <w:szCs w:val="18"/>
              </w:rPr>
              <w:t>6</w:t>
            </w:r>
          </w:p>
        </w:tc>
      </w:tr>
      <w:tr w:rsidR="00074F64" w14:paraId="2B6F9957" w14:textId="77777777" w:rsidTr="005763E6">
        <w:trPr>
          <w:jc w:val="center"/>
        </w:trPr>
        <w:tc>
          <w:tcPr>
            <w:tcW w:w="1160" w:type="dxa"/>
            <w:vAlign w:val="center"/>
          </w:tcPr>
          <w:p w14:paraId="29500711" w14:textId="77777777" w:rsidR="00074F64" w:rsidRPr="00C172EC" w:rsidRDefault="00074F64" w:rsidP="005763E6">
            <w:pPr>
              <w:jc w:val="center"/>
              <w:rPr>
                <w:rFonts w:cstheme="minorHAnsi"/>
                <w:sz w:val="18"/>
                <w:szCs w:val="18"/>
              </w:rPr>
            </w:pPr>
            <w:r w:rsidRPr="00C172EC">
              <w:rPr>
                <w:rFonts w:cstheme="minorHAnsi"/>
                <w:sz w:val="18"/>
                <w:szCs w:val="18"/>
              </w:rPr>
              <w:t>230 KV</w:t>
            </w:r>
          </w:p>
        </w:tc>
        <w:tc>
          <w:tcPr>
            <w:tcW w:w="989" w:type="dxa"/>
            <w:vAlign w:val="center"/>
          </w:tcPr>
          <w:p w14:paraId="7E2BD464" w14:textId="77777777" w:rsidR="00074F64" w:rsidRPr="006168DD" w:rsidRDefault="00074F64" w:rsidP="005763E6">
            <w:pPr>
              <w:jc w:val="center"/>
              <w:rPr>
                <w:rFonts w:cstheme="minorHAnsi"/>
                <w:sz w:val="18"/>
                <w:szCs w:val="18"/>
              </w:rPr>
            </w:pPr>
            <w:r w:rsidRPr="006168DD">
              <w:rPr>
                <w:sz w:val="18"/>
                <w:szCs w:val="18"/>
              </w:rPr>
              <w:t>6089</w:t>
            </w:r>
          </w:p>
        </w:tc>
        <w:tc>
          <w:tcPr>
            <w:tcW w:w="1685" w:type="dxa"/>
            <w:vAlign w:val="center"/>
          </w:tcPr>
          <w:p w14:paraId="727FE986" w14:textId="77777777" w:rsidR="00074F64" w:rsidRPr="006168DD" w:rsidRDefault="00074F64" w:rsidP="005763E6">
            <w:pPr>
              <w:jc w:val="center"/>
              <w:rPr>
                <w:rFonts w:cstheme="minorHAnsi"/>
                <w:sz w:val="18"/>
                <w:szCs w:val="18"/>
              </w:rPr>
            </w:pPr>
            <w:r>
              <w:rPr>
                <w:rFonts w:cstheme="minorHAnsi"/>
                <w:sz w:val="18"/>
                <w:szCs w:val="18"/>
              </w:rPr>
              <w:t>400</w:t>
            </w:r>
          </w:p>
        </w:tc>
        <w:tc>
          <w:tcPr>
            <w:tcW w:w="1789" w:type="dxa"/>
            <w:vAlign w:val="center"/>
          </w:tcPr>
          <w:p w14:paraId="302EBAC8" w14:textId="77777777" w:rsidR="00074F64" w:rsidRPr="006168DD" w:rsidRDefault="00074F64" w:rsidP="005763E6">
            <w:pPr>
              <w:jc w:val="center"/>
              <w:rPr>
                <w:rFonts w:cstheme="minorHAnsi"/>
                <w:sz w:val="18"/>
                <w:szCs w:val="18"/>
              </w:rPr>
            </w:pPr>
            <w:r w:rsidRPr="006168DD">
              <w:rPr>
                <w:sz w:val="18"/>
                <w:szCs w:val="18"/>
              </w:rPr>
              <w:t>3974</w:t>
            </w:r>
          </w:p>
        </w:tc>
        <w:tc>
          <w:tcPr>
            <w:tcW w:w="1787" w:type="dxa"/>
            <w:vAlign w:val="center"/>
          </w:tcPr>
          <w:p w14:paraId="0BC0634D"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9678.1</w:t>
            </w:r>
          </w:p>
        </w:tc>
        <w:tc>
          <w:tcPr>
            <w:tcW w:w="1782" w:type="dxa"/>
            <w:vAlign w:val="center"/>
          </w:tcPr>
          <w:p w14:paraId="6EAE2FE0" w14:textId="77777777" w:rsidR="00074F64" w:rsidRPr="0024300D" w:rsidRDefault="00074F64" w:rsidP="005763E6">
            <w:pPr>
              <w:jc w:val="center"/>
              <w:rPr>
                <w:rFonts w:cstheme="minorHAnsi"/>
                <w:sz w:val="18"/>
                <w:szCs w:val="18"/>
              </w:rPr>
            </w:pPr>
            <w:r w:rsidRPr="0024300D">
              <w:rPr>
                <w:sz w:val="18"/>
                <w:szCs w:val="18"/>
              </w:rPr>
              <w:t>8932.</w:t>
            </w:r>
            <w:r>
              <w:rPr>
                <w:sz w:val="18"/>
                <w:szCs w:val="18"/>
              </w:rPr>
              <w:t>9</w:t>
            </w:r>
          </w:p>
        </w:tc>
      </w:tr>
      <w:tr w:rsidR="00074F64" w14:paraId="4D5A8154" w14:textId="77777777" w:rsidTr="005763E6">
        <w:trPr>
          <w:jc w:val="center"/>
        </w:trPr>
        <w:tc>
          <w:tcPr>
            <w:tcW w:w="1160" w:type="dxa"/>
            <w:vAlign w:val="center"/>
          </w:tcPr>
          <w:p w14:paraId="735A66E9" w14:textId="77777777" w:rsidR="00074F64" w:rsidRPr="00C172EC" w:rsidRDefault="00074F64" w:rsidP="005763E6">
            <w:pPr>
              <w:jc w:val="center"/>
              <w:rPr>
                <w:rFonts w:cstheme="minorHAnsi"/>
                <w:sz w:val="18"/>
                <w:szCs w:val="18"/>
              </w:rPr>
            </w:pPr>
            <w:r w:rsidRPr="00C172EC">
              <w:rPr>
                <w:rFonts w:cstheme="minorHAnsi"/>
                <w:sz w:val="18"/>
                <w:szCs w:val="18"/>
              </w:rPr>
              <w:t>500+ KV</w:t>
            </w:r>
          </w:p>
        </w:tc>
        <w:tc>
          <w:tcPr>
            <w:tcW w:w="989" w:type="dxa"/>
            <w:vAlign w:val="center"/>
          </w:tcPr>
          <w:p w14:paraId="6E2ADD58" w14:textId="77777777" w:rsidR="00074F64" w:rsidRPr="006168DD" w:rsidRDefault="00074F64" w:rsidP="005763E6">
            <w:pPr>
              <w:jc w:val="center"/>
              <w:rPr>
                <w:rFonts w:cstheme="minorHAnsi"/>
                <w:sz w:val="18"/>
                <w:szCs w:val="18"/>
              </w:rPr>
            </w:pPr>
            <w:r w:rsidRPr="006168DD">
              <w:rPr>
                <w:sz w:val="18"/>
                <w:szCs w:val="18"/>
              </w:rPr>
              <w:t>868</w:t>
            </w:r>
          </w:p>
        </w:tc>
        <w:tc>
          <w:tcPr>
            <w:tcW w:w="1685" w:type="dxa"/>
            <w:vAlign w:val="center"/>
          </w:tcPr>
          <w:p w14:paraId="7D7A7DF7" w14:textId="77777777" w:rsidR="00074F64" w:rsidRPr="006168DD" w:rsidRDefault="00074F64" w:rsidP="005763E6">
            <w:pPr>
              <w:jc w:val="center"/>
              <w:rPr>
                <w:rFonts w:cstheme="minorHAnsi"/>
                <w:sz w:val="18"/>
                <w:szCs w:val="18"/>
              </w:rPr>
            </w:pPr>
            <w:r>
              <w:rPr>
                <w:rFonts w:cstheme="minorHAnsi"/>
                <w:sz w:val="18"/>
                <w:szCs w:val="18"/>
              </w:rPr>
              <w:t>1500</w:t>
            </w:r>
          </w:p>
        </w:tc>
        <w:tc>
          <w:tcPr>
            <w:tcW w:w="1789" w:type="dxa"/>
            <w:vAlign w:val="center"/>
          </w:tcPr>
          <w:p w14:paraId="5F3F5674" w14:textId="77777777" w:rsidR="00074F64" w:rsidRPr="006168DD" w:rsidRDefault="00074F64" w:rsidP="005763E6">
            <w:pPr>
              <w:jc w:val="center"/>
              <w:rPr>
                <w:rFonts w:cstheme="minorHAnsi"/>
                <w:sz w:val="18"/>
                <w:szCs w:val="18"/>
              </w:rPr>
            </w:pPr>
            <w:r w:rsidRPr="006168DD">
              <w:rPr>
                <w:sz w:val="18"/>
                <w:szCs w:val="18"/>
              </w:rPr>
              <w:t>2742</w:t>
            </w:r>
          </w:p>
        </w:tc>
        <w:tc>
          <w:tcPr>
            <w:tcW w:w="1787" w:type="dxa"/>
            <w:vAlign w:val="center"/>
          </w:tcPr>
          <w:p w14:paraId="1BE4855F" w14:textId="77777777" w:rsidR="00074F64" w:rsidRPr="0024300D" w:rsidRDefault="00074F64" w:rsidP="005763E6">
            <w:pPr>
              <w:jc w:val="center"/>
              <w:rPr>
                <w:rFonts w:cstheme="minorHAnsi"/>
                <w:sz w:val="18"/>
                <w:szCs w:val="18"/>
              </w:rPr>
            </w:pPr>
            <w:r w:rsidRPr="0024300D">
              <w:rPr>
                <w:rFonts w:ascii="Calibri" w:hAnsi="Calibri" w:cs="Calibri"/>
                <w:color w:val="000000"/>
                <w:sz w:val="18"/>
                <w:szCs w:val="18"/>
              </w:rPr>
              <w:t>3569.9</w:t>
            </w:r>
          </w:p>
        </w:tc>
        <w:tc>
          <w:tcPr>
            <w:tcW w:w="1782" w:type="dxa"/>
            <w:vAlign w:val="center"/>
          </w:tcPr>
          <w:p w14:paraId="28DD5033" w14:textId="77777777" w:rsidR="00074F64" w:rsidRPr="0024300D" w:rsidRDefault="00074F64" w:rsidP="005763E6">
            <w:pPr>
              <w:jc w:val="center"/>
              <w:rPr>
                <w:rFonts w:cstheme="minorHAnsi"/>
                <w:sz w:val="18"/>
                <w:szCs w:val="18"/>
              </w:rPr>
            </w:pPr>
            <w:r w:rsidRPr="0024300D">
              <w:rPr>
                <w:sz w:val="18"/>
                <w:szCs w:val="18"/>
              </w:rPr>
              <w:t>3295.0</w:t>
            </w:r>
          </w:p>
        </w:tc>
      </w:tr>
      <w:tr w:rsidR="00074F64" w14:paraId="5CA5547F" w14:textId="77777777" w:rsidTr="005763E6">
        <w:trPr>
          <w:jc w:val="center"/>
        </w:trPr>
        <w:tc>
          <w:tcPr>
            <w:tcW w:w="1160" w:type="dxa"/>
            <w:tcBorders>
              <w:bottom w:val="single" w:sz="4" w:space="0" w:color="auto"/>
            </w:tcBorders>
            <w:vAlign w:val="center"/>
          </w:tcPr>
          <w:p w14:paraId="24205453" w14:textId="77777777" w:rsidR="00074F64" w:rsidRPr="00C172EC" w:rsidRDefault="00074F64" w:rsidP="005763E6">
            <w:pPr>
              <w:jc w:val="center"/>
              <w:rPr>
                <w:rFonts w:cstheme="minorHAnsi"/>
                <w:sz w:val="18"/>
                <w:szCs w:val="18"/>
              </w:rPr>
            </w:pPr>
            <w:r w:rsidRPr="00C172EC">
              <w:rPr>
                <w:rFonts w:cstheme="minorHAnsi"/>
                <w:sz w:val="18"/>
                <w:szCs w:val="18"/>
              </w:rPr>
              <w:t>Total Sum</w:t>
            </w:r>
          </w:p>
        </w:tc>
        <w:tc>
          <w:tcPr>
            <w:tcW w:w="989" w:type="dxa"/>
            <w:tcBorders>
              <w:bottom w:val="single" w:sz="4" w:space="0" w:color="auto"/>
            </w:tcBorders>
            <w:vAlign w:val="center"/>
          </w:tcPr>
          <w:p w14:paraId="074FC1B5" w14:textId="77777777" w:rsidR="00074F64" w:rsidRPr="006168DD" w:rsidRDefault="00074F64" w:rsidP="005763E6">
            <w:pPr>
              <w:jc w:val="center"/>
              <w:rPr>
                <w:rFonts w:cstheme="minorHAnsi"/>
                <w:sz w:val="18"/>
                <w:szCs w:val="18"/>
              </w:rPr>
            </w:pPr>
            <w:r>
              <w:rPr>
                <w:rFonts w:cstheme="minorHAnsi"/>
                <w:sz w:val="18"/>
                <w:szCs w:val="18"/>
              </w:rPr>
              <w:t>19259</w:t>
            </w:r>
          </w:p>
        </w:tc>
        <w:tc>
          <w:tcPr>
            <w:tcW w:w="1685" w:type="dxa"/>
            <w:tcBorders>
              <w:bottom w:val="single" w:sz="4" w:space="0" w:color="auto"/>
            </w:tcBorders>
            <w:vAlign w:val="center"/>
          </w:tcPr>
          <w:p w14:paraId="19C6F028" w14:textId="77777777" w:rsidR="00074F64" w:rsidRPr="006168DD" w:rsidRDefault="00074F64" w:rsidP="005763E6">
            <w:pPr>
              <w:jc w:val="center"/>
              <w:rPr>
                <w:rFonts w:cstheme="minorHAnsi"/>
                <w:sz w:val="18"/>
                <w:szCs w:val="18"/>
              </w:rPr>
            </w:pPr>
            <w:r>
              <w:rPr>
                <w:rFonts w:cstheme="minorHAnsi"/>
                <w:sz w:val="18"/>
                <w:szCs w:val="18"/>
              </w:rPr>
              <w:t>-</w:t>
            </w:r>
          </w:p>
        </w:tc>
        <w:tc>
          <w:tcPr>
            <w:tcW w:w="1789" w:type="dxa"/>
            <w:tcBorders>
              <w:bottom w:val="single" w:sz="4" w:space="0" w:color="auto"/>
            </w:tcBorders>
            <w:vAlign w:val="center"/>
          </w:tcPr>
          <w:p w14:paraId="7FF7F93B" w14:textId="77777777" w:rsidR="00074F64" w:rsidRPr="006168DD" w:rsidRDefault="00074F64" w:rsidP="005763E6">
            <w:pPr>
              <w:jc w:val="center"/>
              <w:rPr>
                <w:rFonts w:cstheme="minorHAnsi"/>
                <w:sz w:val="18"/>
                <w:szCs w:val="18"/>
              </w:rPr>
            </w:pPr>
            <w:r>
              <w:rPr>
                <w:rFonts w:cstheme="minorHAnsi"/>
                <w:sz w:val="18"/>
                <w:szCs w:val="18"/>
              </w:rPr>
              <w:t>-</w:t>
            </w:r>
          </w:p>
        </w:tc>
        <w:tc>
          <w:tcPr>
            <w:tcW w:w="1787" w:type="dxa"/>
            <w:tcBorders>
              <w:bottom w:val="single" w:sz="4" w:space="0" w:color="auto"/>
            </w:tcBorders>
            <w:vAlign w:val="center"/>
          </w:tcPr>
          <w:p w14:paraId="6721504E" w14:textId="77777777" w:rsidR="00074F64" w:rsidRPr="0024300D" w:rsidRDefault="00074F64" w:rsidP="005763E6">
            <w:pPr>
              <w:jc w:val="center"/>
              <w:rPr>
                <w:rFonts w:cstheme="minorHAnsi"/>
                <w:sz w:val="18"/>
                <w:szCs w:val="18"/>
              </w:rPr>
            </w:pPr>
            <w:r w:rsidRPr="0024300D">
              <w:rPr>
                <w:sz w:val="18"/>
                <w:szCs w:val="18"/>
              </w:rPr>
              <w:t>25041.5</w:t>
            </w:r>
          </w:p>
        </w:tc>
        <w:tc>
          <w:tcPr>
            <w:tcW w:w="1782" w:type="dxa"/>
            <w:tcBorders>
              <w:bottom w:val="single" w:sz="4" w:space="0" w:color="auto"/>
            </w:tcBorders>
            <w:vAlign w:val="center"/>
          </w:tcPr>
          <w:p w14:paraId="0412B48E" w14:textId="77777777" w:rsidR="00074F64" w:rsidRPr="0024300D" w:rsidRDefault="00074F64" w:rsidP="005763E6">
            <w:pPr>
              <w:jc w:val="center"/>
              <w:rPr>
                <w:rFonts w:cstheme="minorHAnsi"/>
                <w:sz w:val="18"/>
                <w:szCs w:val="18"/>
              </w:rPr>
            </w:pPr>
            <w:r w:rsidRPr="0024300D">
              <w:rPr>
                <w:sz w:val="18"/>
                <w:szCs w:val="18"/>
              </w:rPr>
              <w:t>23113.</w:t>
            </w:r>
            <w:r>
              <w:rPr>
                <w:sz w:val="18"/>
                <w:szCs w:val="18"/>
              </w:rPr>
              <w:t xml:space="preserve">3 </w:t>
            </w:r>
            <w:r w:rsidRPr="00C172EC">
              <w:rPr>
                <w:b/>
                <w:bCs/>
                <w:sz w:val="18"/>
                <w:szCs w:val="18"/>
              </w:rPr>
              <w:t>(859M</w:t>
            </w:r>
            <w:r>
              <w:rPr>
                <w:b/>
                <w:bCs/>
                <w:sz w:val="18"/>
                <w:szCs w:val="18"/>
              </w:rPr>
              <w:t>$</w:t>
            </w:r>
            <w:r w:rsidRPr="00C172EC">
              <w:rPr>
                <w:b/>
                <w:bCs/>
                <w:sz w:val="18"/>
                <w:szCs w:val="18"/>
              </w:rPr>
              <w:t>/GW)</w:t>
            </w:r>
            <w:r>
              <w:rPr>
                <w:b/>
                <w:bCs/>
                <w:sz w:val="18"/>
                <w:szCs w:val="18"/>
              </w:rPr>
              <w:t>*</w:t>
            </w:r>
          </w:p>
        </w:tc>
      </w:tr>
    </w:tbl>
    <w:p w14:paraId="4DA76CB8" w14:textId="77777777" w:rsidR="00074F64" w:rsidRPr="00C172EC" w:rsidRDefault="00074F64" w:rsidP="00074F64">
      <w:pPr>
        <w:spacing w:after="120" w:line="240" w:lineRule="auto"/>
        <w:jc w:val="center"/>
        <w:rPr>
          <w:rFonts w:ascii="Times New Roman" w:hAnsi="Times New Roman" w:cs="Times New Roman"/>
          <w:sz w:val="18"/>
          <w:szCs w:val="18"/>
        </w:rPr>
      </w:pPr>
      <w:r w:rsidRPr="00C172EC">
        <w:rPr>
          <w:rFonts w:ascii="Times New Roman" w:hAnsi="Times New Roman" w:cs="Times New Roman"/>
          <w:sz w:val="18"/>
          <w:szCs w:val="18"/>
        </w:rPr>
        <w:t>*</w:t>
      </w:r>
      <w:r>
        <w:rPr>
          <w:rFonts w:ascii="Times New Roman" w:hAnsi="Times New Roman" w:cs="Times New Roman"/>
          <w:sz w:val="18"/>
          <w:szCs w:val="18"/>
        </w:rPr>
        <w:t>Estimated by dividing the total CAPEX by the estimated transmission system capacity in NC (26.9GW)</w:t>
      </w:r>
    </w:p>
    <w:p w14:paraId="2B02ADDB" w14:textId="72D92039"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According to EIA </w:t>
      </w:r>
      <w:sdt>
        <w:sdtPr>
          <w:rPr>
            <w:rFonts w:ascii="Times New Roman" w:hAnsi="Times New Roman" w:cs="Times New Roman"/>
            <w:sz w:val="24"/>
            <w:szCs w:val="24"/>
          </w:rPr>
          <w:id w:val="-2232116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Ann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about 40% of the total capital expenditures on transmission systems between 2015-2019 were related to substation costs; as such, this work follows the same percentages and assumes that from the total </w:t>
      </w:r>
      <w:r w:rsidRPr="001336EA">
        <w:rPr>
          <w:rFonts w:ascii="Times New Roman" w:hAnsi="Times New Roman" w:cs="Times New Roman"/>
          <w:sz w:val="24"/>
          <w:szCs w:val="24"/>
        </w:rPr>
        <w:t>859M$/GW</w:t>
      </w:r>
      <w:r>
        <w:rPr>
          <w:rFonts w:ascii="Times New Roman" w:hAnsi="Times New Roman" w:cs="Times New Roman"/>
          <w:sz w:val="24"/>
          <w:szCs w:val="24"/>
        </w:rPr>
        <w:t xml:space="preserve"> of transmission capital expenditures, 60% (515.4</w:t>
      </w:r>
      <w:r w:rsidRPr="001336EA">
        <w:rPr>
          <w:rFonts w:ascii="Times New Roman" w:hAnsi="Times New Roman" w:cs="Times New Roman"/>
          <w:sz w:val="24"/>
          <w:szCs w:val="24"/>
        </w:rPr>
        <w:t>M$/GW</w:t>
      </w:r>
      <w:r>
        <w:rPr>
          <w:rFonts w:ascii="Times New Roman" w:hAnsi="Times New Roman" w:cs="Times New Roman"/>
          <w:sz w:val="24"/>
          <w:szCs w:val="24"/>
        </w:rPr>
        <w:t>) would be subjected to the fragility of transmission towers and 40% (343.6</w:t>
      </w:r>
      <w:r w:rsidRPr="001336EA">
        <w:rPr>
          <w:rFonts w:ascii="Times New Roman" w:hAnsi="Times New Roman" w:cs="Times New Roman"/>
          <w:sz w:val="24"/>
          <w:szCs w:val="24"/>
        </w:rPr>
        <w:t>M$/GW</w:t>
      </w:r>
      <w:r>
        <w:rPr>
          <w:rFonts w:ascii="Times New Roman" w:hAnsi="Times New Roman" w:cs="Times New Roman"/>
          <w:sz w:val="24"/>
          <w:szCs w:val="24"/>
        </w:rPr>
        <w:t>) would be subjected to the fragility of substations (see fragility curve in Figure 2.9)</w:t>
      </w:r>
      <w:r w:rsidR="00E42945">
        <w:rPr>
          <w:rFonts w:ascii="Times New Roman" w:hAnsi="Times New Roman" w:cs="Times New Roman"/>
          <w:sz w:val="24"/>
          <w:szCs w:val="24"/>
        </w:rPr>
        <w:t>.</w:t>
      </w:r>
      <w:r w:rsidR="00F36458">
        <w:rPr>
          <w:rFonts w:ascii="Times New Roman" w:hAnsi="Times New Roman" w:cs="Times New Roman"/>
          <w:sz w:val="24"/>
          <w:szCs w:val="24"/>
        </w:rPr>
        <w:t xml:space="preserve"> </w:t>
      </w:r>
    </w:p>
    <w:p w14:paraId="2FC13801" w14:textId="526B0413" w:rsidR="004B36A4" w:rsidRDefault="00074F64" w:rsidP="004B36A4">
      <w:pPr>
        <w:spacing w:before="120" w:after="120" w:line="240" w:lineRule="auto"/>
        <w:ind w:firstLine="360"/>
        <w:contextualSpacing/>
        <w:jc w:val="both"/>
        <w:rPr>
          <w:rFonts w:ascii="Times New Roman" w:hAnsi="Times New Roman" w:cs="Times New Roman"/>
          <w:sz w:val="24"/>
          <w:szCs w:val="24"/>
        </w:rPr>
      </w:pPr>
      <w:r w:rsidRPr="00FE5DC6">
        <w:rPr>
          <w:rFonts w:ascii="Times New Roman" w:hAnsi="Times New Roman" w:cs="Times New Roman"/>
          <w:sz w:val="24"/>
          <w:szCs w:val="24"/>
        </w:rPr>
        <w:t xml:space="preserve">Regarding </w:t>
      </w:r>
      <w:r w:rsidR="002E0DE0">
        <w:rPr>
          <w:rFonts w:ascii="Times New Roman" w:hAnsi="Times New Roman" w:cs="Times New Roman"/>
          <w:sz w:val="24"/>
          <w:szCs w:val="24"/>
        </w:rPr>
        <w:t xml:space="preserve">the NC </w:t>
      </w:r>
      <w:r w:rsidRPr="00FE5DC6">
        <w:rPr>
          <w:rFonts w:ascii="Times New Roman" w:hAnsi="Times New Roman" w:cs="Times New Roman"/>
          <w:sz w:val="24"/>
          <w:szCs w:val="24"/>
        </w:rPr>
        <w:t>distribution system</w:t>
      </w:r>
      <w:r w:rsidR="002E0DE0">
        <w:rPr>
          <w:rFonts w:ascii="Times New Roman" w:hAnsi="Times New Roman" w:cs="Times New Roman"/>
          <w:sz w:val="24"/>
          <w:szCs w:val="24"/>
        </w:rPr>
        <w:t xml:space="preserve">, according to EIA [38], about 47% of the total annualized costs in the distribution system went to operational costs between 2015 and 2019, and according to the </w:t>
      </w:r>
      <w:r w:rsidR="002E0DE0" w:rsidRPr="00074F64">
        <w:rPr>
          <w:rFonts w:ascii="Times New Roman" w:hAnsi="Times New Roman" w:cs="Times New Roman"/>
          <w:sz w:val="24"/>
          <w:szCs w:val="24"/>
        </w:rPr>
        <w:t>EIA AEO-23 [29]</w:t>
      </w:r>
      <w:r w:rsidR="002E0DE0">
        <w:rPr>
          <w:rFonts w:ascii="Times New Roman" w:hAnsi="Times New Roman" w:cs="Times New Roman"/>
          <w:sz w:val="24"/>
          <w:szCs w:val="24"/>
        </w:rPr>
        <w:t xml:space="preserve">, distribution is estimated to cost about 2.38 cents/kWh (2020 USD) in 2023. For NC, this means that distribution should cost around 3,449 [M$/yr], of which 1,619 [M$/yr] would go for OPEX and 1,830 [M$/yr] for CAPEX. Assuming that OPEX corresponds to around 7% of total capital investments in distribution systems </w:t>
      </w:r>
      <w:sdt>
        <w:sdtPr>
          <w:rPr>
            <w:rFonts w:ascii="Times New Roman" w:hAnsi="Times New Roman" w:cs="Times New Roman"/>
            <w:sz w:val="24"/>
            <w:szCs w:val="24"/>
          </w:rPr>
          <w:id w:val="-1879924212"/>
          <w:citation/>
        </w:sdtPr>
        <w:sdtContent>
          <w:r w:rsidR="002E0DE0">
            <w:rPr>
              <w:rFonts w:ascii="Times New Roman" w:hAnsi="Times New Roman" w:cs="Times New Roman"/>
              <w:sz w:val="24"/>
              <w:szCs w:val="24"/>
            </w:rPr>
            <w:fldChar w:fldCharType="begin"/>
          </w:r>
          <w:r w:rsidR="002E0DE0">
            <w:rPr>
              <w:rFonts w:ascii="Times New Roman" w:hAnsi="Times New Roman" w:cs="Times New Roman"/>
              <w:sz w:val="24"/>
              <w:szCs w:val="24"/>
            </w:rPr>
            <w:instrText xml:space="preserve"> CITATION Ben05 \l 1033 </w:instrText>
          </w:r>
          <w:r w:rsidR="002E0DE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[38]</w:t>
          </w:r>
          <w:r w:rsidR="002E0DE0">
            <w:rPr>
              <w:rFonts w:ascii="Times New Roman" w:hAnsi="Times New Roman" w:cs="Times New Roman"/>
              <w:sz w:val="24"/>
              <w:szCs w:val="24"/>
            </w:rPr>
            <w:fldChar w:fldCharType="end"/>
          </w:r>
        </w:sdtContent>
      </w:sdt>
      <w:r w:rsidR="002E0DE0">
        <w:rPr>
          <w:rFonts w:ascii="Times New Roman" w:hAnsi="Times New Roman" w:cs="Times New Roman"/>
          <w:sz w:val="24"/>
          <w:szCs w:val="24"/>
        </w:rPr>
        <w:t>, it is possible to estimate at 23,128[M$] the current value of the NC distribution system.</w:t>
      </w:r>
      <w:r w:rsidR="00AD63C7">
        <w:rPr>
          <w:rFonts w:ascii="Times New Roman" w:hAnsi="Times New Roman" w:cs="Times New Roman"/>
          <w:sz w:val="24"/>
          <w:szCs w:val="24"/>
        </w:rPr>
        <w:t xml:space="preserve"> From the simulation of our capacity expansion model, we found that 23.8GW of existing distribution system capacity would be necessary for the operation of our NC model, which leads to 972[M$/GW] in CAPEX</w:t>
      </w:r>
      <w:r w:rsidR="00DC6073">
        <w:rPr>
          <w:rFonts w:ascii="Times New Roman" w:hAnsi="Times New Roman" w:cs="Times New Roman"/>
          <w:sz w:val="24"/>
          <w:szCs w:val="24"/>
        </w:rPr>
        <w:t>, and 68[M$/GWyr] in OPEX</w:t>
      </w:r>
      <w:r w:rsidR="004B36A4">
        <w:rPr>
          <w:rFonts w:ascii="Times New Roman" w:hAnsi="Times New Roman" w:cs="Times New Roman"/>
          <w:sz w:val="24"/>
          <w:szCs w:val="24"/>
        </w:rPr>
        <w:t>, the costs values used in our capacity expansion model.</w:t>
      </w:r>
    </w:p>
    <w:p w14:paraId="0A4BD77D" w14:textId="64D5DEB5" w:rsidR="002E0DE0" w:rsidRDefault="004B36A4" w:rsidP="001A5117">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Finally, </w:t>
      </w:r>
      <w:r w:rsidR="00A8167C">
        <w:rPr>
          <w:rFonts w:ascii="Times New Roman" w:hAnsi="Times New Roman" w:cs="Times New Roman"/>
          <w:sz w:val="24"/>
          <w:szCs w:val="24"/>
        </w:rPr>
        <w:t xml:space="preserve"> </w:t>
      </w:r>
      <w:r>
        <w:rPr>
          <w:rFonts w:ascii="Times New Roman" w:hAnsi="Times New Roman" w:cs="Times New Roman"/>
          <w:sz w:val="24"/>
          <w:szCs w:val="24"/>
        </w:rPr>
        <w:t xml:space="preserve">from </w:t>
      </w:r>
      <w:sdt>
        <w:sdtPr>
          <w:rPr>
            <w:rFonts w:ascii="Times New Roman" w:hAnsi="Times New Roman" w:cs="Times New Roman"/>
            <w:sz w:val="24"/>
            <w:szCs w:val="24"/>
          </w:rPr>
          <w:id w:val="2009019596"/>
          <w:citation/>
        </w:sdtPr>
        <w:sdtContent>
          <w:r w:rsidR="005F02BE">
            <w:rPr>
              <w:rFonts w:ascii="Times New Roman" w:hAnsi="Times New Roman" w:cs="Times New Roman"/>
              <w:sz w:val="24"/>
              <w:szCs w:val="24"/>
            </w:rPr>
            <w:fldChar w:fldCharType="begin"/>
          </w:r>
          <w:r w:rsidR="005F02BE">
            <w:rPr>
              <w:rFonts w:ascii="Times New Roman" w:hAnsi="Times New Roman" w:cs="Times New Roman"/>
              <w:b/>
              <w:bCs/>
              <w:sz w:val="24"/>
              <w:szCs w:val="24"/>
            </w:rPr>
            <w:instrText xml:space="preserve"> CITATION EIA12 \l 1033  \m SMA23</w:instrText>
          </w:r>
          <w:r w:rsidR="005F02BE">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[39, 40]</w:t>
          </w:r>
          <w:r w:rsidR="005F02BE">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considered that </w:t>
      </w:r>
      <w:r w:rsidRPr="005F02BE">
        <w:rPr>
          <w:rFonts w:ascii="Times New Roman" w:hAnsi="Times New Roman" w:cs="Times New Roman"/>
          <w:sz w:val="24"/>
          <w:szCs w:val="24"/>
        </w:rPr>
        <w:t>20%</w:t>
      </w:r>
      <w:r>
        <w:rPr>
          <w:rFonts w:ascii="Times New Roman" w:hAnsi="Times New Roman" w:cs="Times New Roman"/>
          <w:sz w:val="24"/>
          <w:szCs w:val="24"/>
        </w:rPr>
        <w:t xml:space="preserve"> of the distribution energy infrastructure </w:t>
      </w:r>
      <w:r w:rsidR="00F36458">
        <w:rPr>
          <w:rFonts w:ascii="Times New Roman" w:hAnsi="Times New Roman" w:cs="Times New Roman"/>
          <w:sz w:val="24"/>
          <w:szCs w:val="24"/>
        </w:rPr>
        <w:t>is</w:t>
      </w:r>
      <w:r>
        <w:rPr>
          <w:rFonts w:ascii="Times New Roman" w:hAnsi="Times New Roman" w:cs="Times New Roman"/>
          <w:sz w:val="24"/>
          <w:szCs w:val="24"/>
        </w:rPr>
        <w:t xml:space="preserve"> underground and would not be damaged by hurricanes, also considering that </w:t>
      </w:r>
      <w:r w:rsidR="00F36458">
        <w:rPr>
          <w:rFonts w:ascii="Times New Roman" w:hAnsi="Times New Roman" w:cs="Times New Roman"/>
          <w:sz w:val="24"/>
          <w:szCs w:val="24"/>
        </w:rPr>
        <w:t>this</w:t>
      </w:r>
      <w:r>
        <w:rPr>
          <w:rFonts w:ascii="Times New Roman" w:hAnsi="Times New Roman" w:cs="Times New Roman"/>
          <w:sz w:val="24"/>
          <w:szCs w:val="24"/>
        </w:rPr>
        <w:t xml:space="preserve"> percentage would not change thoughout the simulation period</w:t>
      </w:r>
      <w:r w:rsidR="005F02BE">
        <w:rPr>
          <w:rFonts w:ascii="Times New Roman" w:hAnsi="Times New Roman" w:cs="Times New Roman"/>
          <w:sz w:val="24"/>
          <w:szCs w:val="24"/>
        </w:rPr>
        <w:t xml:space="preserve"> (a simplifying assumption)</w:t>
      </w:r>
      <w:r>
        <w:rPr>
          <w:rFonts w:ascii="Times New Roman" w:hAnsi="Times New Roman" w:cs="Times New Roman"/>
          <w:sz w:val="24"/>
          <w:szCs w:val="24"/>
        </w:rPr>
        <w:t>.</w:t>
      </w:r>
      <w:r w:rsidR="00F5425C">
        <w:rPr>
          <w:rFonts w:ascii="Times New Roman" w:hAnsi="Times New Roman" w:cs="Times New Roman"/>
          <w:sz w:val="24"/>
          <w:szCs w:val="24"/>
        </w:rPr>
        <w:t xml:space="preserve"> We do not consider this type of situation for the transmission system as only a very small percentage of it is estimated to be underground </w:t>
      </w:r>
      <w:sdt>
        <w:sdtPr>
          <w:rPr>
            <w:rFonts w:ascii="Times New Roman" w:hAnsi="Times New Roman" w:cs="Times New Roman"/>
            <w:sz w:val="24"/>
            <w:szCs w:val="24"/>
          </w:rPr>
          <w:id w:val="-279185992"/>
          <w:citation/>
        </w:sdtPr>
        <w:sdtContent>
          <w:r w:rsidR="00F5425C">
            <w:rPr>
              <w:rFonts w:ascii="Times New Roman" w:hAnsi="Times New Roman" w:cs="Times New Roman"/>
              <w:sz w:val="24"/>
              <w:szCs w:val="24"/>
            </w:rPr>
            <w:fldChar w:fldCharType="begin"/>
          </w:r>
          <w:r w:rsidR="00F5425C">
            <w:rPr>
              <w:rFonts w:ascii="Times New Roman" w:hAnsi="Times New Roman" w:cs="Times New Roman"/>
              <w:sz w:val="24"/>
              <w:szCs w:val="24"/>
            </w:rPr>
            <w:instrText xml:space="preserve"> CITATION Xce14 \l 1033 </w:instrText>
          </w:r>
          <w:r w:rsidR="00F5425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[41]</w:t>
          </w:r>
          <w:r w:rsidR="00F5425C">
            <w:rPr>
              <w:rFonts w:ascii="Times New Roman" w:hAnsi="Times New Roman" w:cs="Times New Roman"/>
              <w:sz w:val="24"/>
              <w:szCs w:val="24"/>
            </w:rPr>
            <w:fldChar w:fldCharType="end"/>
          </w:r>
        </w:sdtContent>
      </w:sdt>
      <w:r w:rsidR="00F5425C">
        <w:rPr>
          <w:rFonts w:ascii="Times New Roman" w:hAnsi="Times New Roman" w:cs="Times New Roman"/>
          <w:sz w:val="24"/>
          <w:szCs w:val="24"/>
        </w:rPr>
        <w:t>, less than 1%.</w:t>
      </w:r>
    </w:p>
    <w:p w14:paraId="20DBC2C8" w14:textId="77777777" w:rsidR="004B36A4" w:rsidRPr="001A5117" w:rsidRDefault="004B36A4" w:rsidP="001A5117">
      <w:pPr>
        <w:spacing w:before="120" w:after="120" w:line="240" w:lineRule="auto"/>
        <w:ind w:firstLine="360"/>
        <w:contextualSpacing/>
        <w:jc w:val="both"/>
        <w:rPr>
          <w:rFonts w:ascii="Times New Roman" w:hAnsi="Times New Roman" w:cs="Times New Roman"/>
          <w:sz w:val="24"/>
          <w:szCs w:val="24"/>
        </w:rPr>
      </w:pPr>
    </w:p>
    <w:p w14:paraId="17DB656D" w14:textId="6393B2C8" w:rsidR="006D20EA" w:rsidRDefault="006D20EA" w:rsidP="006D20EA">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Import/Export</w:t>
      </w:r>
    </w:p>
    <w:p w14:paraId="0AA67C71" w14:textId="7732EC78" w:rsidR="0026205D" w:rsidRDefault="0026205D" w:rsidP="00EB5948">
      <w:pPr>
        <w:spacing w:before="120" w:after="120" w:line="240" w:lineRule="auto"/>
        <w:ind w:firstLine="360"/>
        <w:jc w:val="both"/>
        <w:rPr>
          <w:rFonts w:ascii="Times New Roman" w:hAnsi="Times New Roman" w:cs="Times New Roman"/>
          <w:sz w:val="24"/>
          <w:szCs w:val="24"/>
        </w:rPr>
      </w:pPr>
      <w:r w:rsidRPr="0026205D">
        <w:rPr>
          <w:rFonts w:ascii="Times New Roman" w:hAnsi="Times New Roman" w:cs="Times New Roman"/>
          <w:sz w:val="24"/>
          <w:szCs w:val="24"/>
        </w:rPr>
        <w:t xml:space="preserve">According to EIA </w:t>
      </w:r>
      <w:sdt>
        <w:sdtPr>
          <w:rPr>
            <w:rFonts w:ascii="Times New Roman" w:hAnsi="Times New Roman" w:cs="Times New Roman"/>
            <w:sz w:val="24"/>
            <w:szCs w:val="24"/>
          </w:rPr>
          <w:id w:val="1642927154"/>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 CITATION EIA211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sidRPr="0026205D">
            <w:rPr>
              <w:rFonts w:ascii="Times New Roman" w:hAnsi="Times New Roman" w:cs="Times New Roman"/>
              <w:sz w:val="24"/>
              <w:szCs w:val="24"/>
            </w:rPr>
            <w:fldChar w:fldCharType="end"/>
          </w:r>
        </w:sdtContent>
      </w:sdt>
      <w:r w:rsidRPr="0026205D">
        <w:rPr>
          <w:rFonts w:ascii="Times New Roman" w:hAnsi="Times New Roman" w:cs="Times New Roman"/>
          <w:sz w:val="24"/>
          <w:szCs w:val="24"/>
        </w:rPr>
        <w:t xml:space="preserve">,  North Carolina has been a net importer of electricity for more than 30 years, importing about 10.25% of its electricity from neighboring states in the years 2018 to 2021. Due to limitations in data availability regarding the evolution of energy interchange, this work follows a similar approach of </w:t>
      </w:r>
      <w:sdt>
        <w:sdtPr>
          <w:rPr>
            <w:rFonts w:ascii="Times New Roman" w:hAnsi="Times New Roman" w:cs="Times New Roman"/>
            <w:sz w:val="24"/>
            <w:szCs w:val="24"/>
          </w:rPr>
          <w:id w:val="-151660635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26205D">
        <w:rPr>
          <w:rFonts w:ascii="Times New Roman" w:hAnsi="Times New Roman" w:cs="Times New Roman"/>
          <w:sz w:val="24"/>
          <w:szCs w:val="24"/>
        </w:rPr>
        <w:t xml:space="preserve"> </w:t>
      </w:r>
      <w:r>
        <w:rPr>
          <w:rFonts w:ascii="Times New Roman" w:hAnsi="Times New Roman" w:cs="Times New Roman"/>
          <w:sz w:val="24"/>
          <w:szCs w:val="24"/>
        </w:rPr>
        <w:t>which assumes</w:t>
      </w:r>
      <w:r w:rsidRPr="0026205D">
        <w:rPr>
          <w:rFonts w:ascii="Times New Roman" w:hAnsi="Times New Roman" w:cs="Times New Roman"/>
          <w:sz w:val="24"/>
          <w:szCs w:val="24"/>
        </w:rPr>
        <w:t xml:space="preserve"> </w:t>
      </w:r>
      <w:r>
        <w:rPr>
          <w:rFonts w:ascii="Times New Roman" w:hAnsi="Times New Roman" w:cs="Times New Roman"/>
          <w:sz w:val="24"/>
          <w:szCs w:val="24"/>
        </w:rPr>
        <w:t>that</w:t>
      </w:r>
      <w:r w:rsidRPr="0026205D">
        <w:rPr>
          <w:rFonts w:ascii="Times New Roman" w:hAnsi="Times New Roman" w:cs="Times New Roman"/>
          <w:sz w:val="24"/>
          <w:szCs w:val="24"/>
        </w:rPr>
        <w:t xml:space="preserve"> all power generated in North Carolina is used in the state and the remaining electricity demand is met by imported </w:t>
      </w:r>
      <w:r>
        <w:rPr>
          <w:rFonts w:ascii="Times New Roman" w:hAnsi="Times New Roman" w:cs="Times New Roman"/>
          <w:sz w:val="24"/>
          <w:szCs w:val="24"/>
        </w:rPr>
        <w:t>electricity</w:t>
      </w:r>
      <w:r w:rsidRPr="0026205D">
        <w:rPr>
          <w:rFonts w:ascii="Times New Roman" w:hAnsi="Times New Roman" w:cs="Times New Roman"/>
          <w:sz w:val="24"/>
          <w:szCs w:val="24"/>
        </w:rPr>
        <w:t xml:space="preserve">. </w:t>
      </w:r>
      <w:r>
        <w:rPr>
          <w:rFonts w:ascii="Times New Roman" w:hAnsi="Times New Roman" w:cs="Times New Roman"/>
          <w:sz w:val="24"/>
          <w:szCs w:val="24"/>
        </w:rPr>
        <w:t xml:space="preserve">Furthermore, we enforce maximum limits for energy </w:t>
      </w:r>
      <w:r w:rsidR="002415A6">
        <w:rPr>
          <w:rFonts w:ascii="Times New Roman" w:hAnsi="Times New Roman" w:cs="Times New Roman"/>
          <w:sz w:val="24"/>
          <w:szCs w:val="24"/>
        </w:rPr>
        <w:t>import</w:t>
      </w:r>
      <w:r>
        <w:rPr>
          <w:rFonts w:ascii="Times New Roman" w:hAnsi="Times New Roman" w:cs="Times New Roman"/>
          <w:sz w:val="24"/>
          <w:szCs w:val="24"/>
        </w:rPr>
        <w:t xml:space="preserve"> as 10.25% of the demand for each simulated year (as done by </w:t>
      </w:r>
      <w:sdt>
        <w:sdtPr>
          <w:rPr>
            <w:rFonts w:ascii="Times New Roman" w:hAnsi="Times New Roman" w:cs="Times New Roman"/>
            <w:sz w:val="24"/>
            <w:szCs w:val="24"/>
          </w:rPr>
          <w:id w:val="-140198186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002415A6">
        <w:rPr>
          <w:rFonts w:ascii="Times New Roman" w:hAnsi="Times New Roman" w:cs="Times New Roman"/>
          <w:sz w:val="24"/>
          <w:szCs w:val="24"/>
        </w:rPr>
        <w:t xml:space="preserve"> and minimum imports </w:t>
      </w:r>
      <w:r w:rsidR="00906D49">
        <w:rPr>
          <w:rFonts w:ascii="Times New Roman" w:hAnsi="Times New Roman" w:cs="Times New Roman"/>
          <w:sz w:val="24"/>
          <w:szCs w:val="24"/>
        </w:rPr>
        <w:t>that start equal to the maximum demand in 2023 and decrease 1% per year, which enforce more realistic behaviors on energy imports.</w:t>
      </w:r>
    </w:p>
    <w:p w14:paraId="21120666" w14:textId="50F757F3" w:rsidR="00577F4E"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investment costs and fixed costs of creating import infrastructure, we used the analysis made in Section 2.3, assuming </w:t>
      </w:r>
      <w:r w:rsidRPr="00074F64">
        <w:rPr>
          <w:rFonts w:ascii="Times New Roman" w:hAnsi="Times New Roman" w:cs="Times New Roman"/>
          <w:sz w:val="24"/>
          <w:szCs w:val="24"/>
        </w:rPr>
        <w:t>859M$/GW</w:t>
      </w:r>
      <w:r>
        <w:rPr>
          <w:rFonts w:ascii="Times New Roman" w:hAnsi="Times New Roman" w:cs="Times New Roman"/>
          <w:sz w:val="24"/>
          <w:szCs w:val="24"/>
        </w:rPr>
        <w:t xml:space="preserve"> for investment costs and 17</w:t>
      </w:r>
      <w:r w:rsidRPr="00074F64">
        <w:rPr>
          <w:rFonts w:ascii="Times New Roman" w:hAnsi="Times New Roman" w:cs="Times New Roman"/>
          <w:sz w:val="24"/>
          <w:szCs w:val="24"/>
        </w:rPr>
        <w:t>M$/GW</w:t>
      </w:r>
      <w:r>
        <w:rPr>
          <w:rFonts w:ascii="Times New Roman" w:hAnsi="Times New Roman" w:cs="Times New Roman"/>
          <w:sz w:val="24"/>
          <w:szCs w:val="24"/>
        </w:rPr>
        <w:t>yr for fixed costs, and</w:t>
      </w:r>
      <w:r w:rsidRPr="00074F64">
        <w:t xml:space="preserve"> </w:t>
      </w:r>
      <w:r>
        <w:rPr>
          <w:rFonts w:ascii="Times New Roman" w:hAnsi="Times New Roman" w:cs="Times New Roman"/>
          <w:sz w:val="24"/>
          <w:szCs w:val="24"/>
        </w:rPr>
        <w:t>f</w:t>
      </w:r>
      <w:r w:rsidRPr="00074F64">
        <w:rPr>
          <w:rFonts w:ascii="Times New Roman" w:hAnsi="Times New Roman" w:cs="Times New Roman"/>
          <w:sz w:val="24"/>
          <w:szCs w:val="24"/>
        </w:rPr>
        <w:t xml:space="preserve">or the variable costs of importing electricity, </w:t>
      </w:r>
      <w:r>
        <w:rPr>
          <w:rFonts w:ascii="Times New Roman" w:hAnsi="Times New Roman" w:cs="Times New Roman"/>
          <w:sz w:val="24"/>
          <w:szCs w:val="24"/>
        </w:rPr>
        <w:t>we use</w:t>
      </w:r>
      <w:r w:rsidRPr="00074F64">
        <w:rPr>
          <w:rFonts w:ascii="Times New Roman" w:hAnsi="Times New Roman" w:cs="Times New Roman"/>
          <w:sz w:val="24"/>
          <w:szCs w:val="24"/>
        </w:rPr>
        <w:t xml:space="preserve"> projections from EIA AEO-23 [29] on electricity prices for electricity generation in the SERC-East region.</w:t>
      </w:r>
      <w:r>
        <w:rPr>
          <w:rFonts w:ascii="Times New Roman" w:hAnsi="Times New Roman" w:cs="Times New Roman"/>
          <w:sz w:val="24"/>
          <w:szCs w:val="24"/>
        </w:rPr>
        <w:t xml:space="preserve"> </w:t>
      </w:r>
      <w:r w:rsidR="00577F4E">
        <w:rPr>
          <w:rFonts w:ascii="Times New Roman" w:hAnsi="Times New Roman" w:cs="Times New Roman"/>
          <w:sz w:val="24"/>
          <w:szCs w:val="24"/>
        </w:rPr>
        <w:t>I</w:t>
      </w:r>
      <w:r w:rsidR="0026205D">
        <w:rPr>
          <w:rFonts w:ascii="Times New Roman" w:hAnsi="Times New Roman" w:cs="Times New Roman"/>
          <w:sz w:val="24"/>
          <w:szCs w:val="24"/>
        </w:rPr>
        <w:t xml:space="preserve">nitial </w:t>
      </w:r>
      <w:r w:rsidR="00577F4E">
        <w:rPr>
          <w:rFonts w:ascii="Times New Roman" w:hAnsi="Times New Roman" w:cs="Times New Roman"/>
          <w:sz w:val="24"/>
          <w:szCs w:val="24"/>
        </w:rPr>
        <w:t xml:space="preserve">interstate </w:t>
      </w:r>
      <w:r w:rsidR="0026205D">
        <w:rPr>
          <w:rFonts w:ascii="Times New Roman" w:hAnsi="Times New Roman" w:cs="Times New Roman"/>
          <w:sz w:val="24"/>
          <w:szCs w:val="24"/>
        </w:rPr>
        <w:t xml:space="preserve">transmission system </w:t>
      </w:r>
      <w:r w:rsidR="00577F4E">
        <w:rPr>
          <w:rFonts w:ascii="Times New Roman" w:hAnsi="Times New Roman" w:cs="Times New Roman"/>
          <w:sz w:val="24"/>
          <w:szCs w:val="24"/>
        </w:rPr>
        <w:t>capacities</w:t>
      </w:r>
      <w:r w:rsidR="0026205D">
        <w:rPr>
          <w:rFonts w:ascii="Times New Roman" w:hAnsi="Times New Roman" w:cs="Times New Roman"/>
          <w:sz w:val="24"/>
          <w:szCs w:val="24"/>
        </w:rPr>
        <w:t xml:space="preserve"> </w:t>
      </w:r>
      <w:r w:rsidR="00906D49">
        <w:rPr>
          <w:rFonts w:ascii="Times New Roman" w:hAnsi="Times New Roman" w:cs="Times New Roman"/>
          <w:sz w:val="24"/>
          <w:szCs w:val="24"/>
        </w:rPr>
        <w:t>are</w:t>
      </w:r>
      <w:r w:rsidR="0026205D">
        <w:rPr>
          <w:rFonts w:ascii="Times New Roman" w:hAnsi="Times New Roman" w:cs="Times New Roman"/>
          <w:sz w:val="24"/>
          <w:szCs w:val="24"/>
        </w:rPr>
        <w:t xml:space="preserve"> determined by running </w:t>
      </w:r>
      <w:r w:rsidR="006B3477">
        <w:rPr>
          <w:rFonts w:ascii="Times New Roman" w:hAnsi="Times New Roman" w:cs="Times New Roman"/>
          <w:sz w:val="24"/>
          <w:szCs w:val="24"/>
        </w:rPr>
        <w:t xml:space="preserve">our </w:t>
      </w:r>
      <w:r w:rsidR="0026205D">
        <w:rPr>
          <w:rFonts w:ascii="Times New Roman" w:hAnsi="Times New Roman" w:cs="Times New Roman"/>
          <w:sz w:val="24"/>
          <w:szCs w:val="24"/>
        </w:rPr>
        <w:t>capacity expansion model until the year 2023 (present)</w:t>
      </w:r>
      <w:r w:rsidR="00906D49">
        <w:rPr>
          <w:rFonts w:ascii="Times New Roman" w:hAnsi="Times New Roman" w:cs="Times New Roman"/>
          <w:sz w:val="24"/>
          <w:szCs w:val="24"/>
        </w:rPr>
        <w:t>,</w:t>
      </w:r>
      <w:r w:rsidR="00577F4E">
        <w:rPr>
          <w:rFonts w:ascii="Times New Roman" w:hAnsi="Times New Roman" w:cs="Times New Roman"/>
          <w:sz w:val="24"/>
          <w:szCs w:val="24"/>
        </w:rPr>
        <w:t xml:space="preserve"> estimating how much capacity is ne</w:t>
      </w:r>
      <w:r w:rsidR="00906D49">
        <w:rPr>
          <w:rFonts w:ascii="Times New Roman" w:hAnsi="Times New Roman" w:cs="Times New Roman"/>
          <w:sz w:val="24"/>
          <w:szCs w:val="24"/>
        </w:rPr>
        <w:t>ed</w:t>
      </w:r>
      <w:r w:rsidR="00577F4E">
        <w:rPr>
          <w:rFonts w:ascii="Times New Roman" w:hAnsi="Times New Roman" w:cs="Times New Roman"/>
          <w:sz w:val="24"/>
          <w:szCs w:val="24"/>
        </w:rPr>
        <w:t xml:space="preserve">ed to operate the current system. Maximum capacity growths were also enforced, assuming a maximum increase of </w:t>
      </w:r>
      <w:r w:rsidR="00577F4E" w:rsidRPr="007B3679">
        <w:rPr>
          <w:rFonts w:ascii="Times New Roman" w:hAnsi="Times New Roman" w:cs="Times New Roman"/>
          <w:sz w:val="24"/>
          <w:szCs w:val="24"/>
        </w:rPr>
        <w:t>0.82%</w:t>
      </w:r>
      <w:r w:rsidR="00577F4E">
        <w:rPr>
          <w:rFonts w:ascii="Times New Roman" w:hAnsi="Times New Roman" w:cs="Times New Roman"/>
          <w:sz w:val="24"/>
          <w:szCs w:val="24"/>
        </w:rPr>
        <w:t xml:space="preserve"> per year,</w:t>
      </w:r>
      <w:r w:rsidR="00577F4E" w:rsidRPr="00577F4E">
        <w:rPr>
          <w:rFonts w:ascii="Times New Roman" w:hAnsi="Times New Roman" w:cs="Times New Roman"/>
          <w:sz w:val="24"/>
          <w:szCs w:val="24"/>
        </w:rPr>
        <w:t xml:space="preserve"> </w:t>
      </w:r>
      <w:r w:rsidR="00577F4E">
        <w:rPr>
          <w:rFonts w:ascii="Times New Roman" w:hAnsi="Times New Roman" w:cs="Times New Roman"/>
          <w:sz w:val="24"/>
          <w:szCs w:val="24"/>
        </w:rPr>
        <w:t xml:space="preserve">the same rate estimated in Table 3 for the terminal load growth. Table </w:t>
      </w:r>
      <w:r>
        <w:rPr>
          <w:rFonts w:ascii="Times New Roman" w:hAnsi="Times New Roman" w:cs="Times New Roman"/>
          <w:sz w:val="24"/>
          <w:szCs w:val="24"/>
        </w:rPr>
        <w:t>6</w:t>
      </w:r>
      <w:r w:rsidR="00577F4E">
        <w:rPr>
          <w:rFonts w:ascii="Times New Roman" w:hAnsi="Times New Roman" w:cs="Times New Roman"/>
          <w:sz w:val="24"/>
          <w:szCs w:val="24"/>
        </w:rPr>
        <w:t xml:space="preserve"> summarises the parameters used to model energy imports.</w:t>
      </w:r>
    </w:p>
    <w:p w14:paraId="6FC1CCF9" w14:textId="247D4AB6"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Particularly for energy import, no fragility curves were assumed for this infrastructure due to the difficulties in estimating the full extent of this type of transmission system (location and capacity wise).</w:t>
      </w:r>
    </w:p>
    <w:p w14:paraId="4D8D7461" w14:textId="41A4E93F" w:rsidR="007B3679" w:rsidRPr="00577F4E" w:rsidRDefault="00577F4E" w:rsidP="00577F4E">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074F64">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Parameters Used to Model Energy Import in the NC Capacity Expansion Model</w:t>
      </w:r>
    </w:p>
    <w:tbl>
      <w:tblPr>
        <w:tblStyle w:val="TableGrid"/>
        <w:tblW w:w="485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7"/>
        <w:gridCol w:w="745"/>
        <w:gridCol w:w="745"/>
        <w:gridCol w:w="745"/>
        <w:gridCol w:w="744"/>
        <w:gridCol w:w="744"/>
        <w:gridCol w:w="744"/>
        <w:gridCol w:w="744"/>
        <w:gridCol w:w="1742"/>
      </w:tblGrid>
      <w:tr w:rsidR="00EA79AE" w:rsidRPr="006F0F34" w14:paraId="28DD59A6" w14:textId="77777777" w:rsidTr="00CF1AEA">
        <w:tc>
          <w:tcPr>
            <w:tcW w:w="1488" w:type="pct"/>
            <w:vMerge w:val="restart"/>
            <w:tcBorders>
              <w:top w:val="single" w:sz="4" w:space="0" w:color="auto"/>
              <w:bottom w:val="single" w:sz="4" w:space="0" w:color="auto"/>
            </w:tcBorders>
            <w:shd w:val="clear" w:color="auto" w:fill="D9D9D9" w:themeFill="background1" w:themeFillShade="D9"/>
            <w:vAlign w:val="center"/>
          </w:tcPr>
          <w:p w14:paraId="55AFD14C" w14:textId="77777777" w:rsidR="00EA79AE" w:rsidRPr="006F0F34" w:rsidRDefault="00EA79AE" w:rsidP="00CF1AEA">
            <w:pPr>
              <w:jc w:val="center"/>
              <w:rPr>
                <w:rFonts w:cstheme="minorHAnsi"/>
                <w:b/>
                <w:bCs/>
                <w:sz w:val="18"/>
                <w:szCs w:val="18"/>
              </w:rPr>
            </w:pPr>
            <w:r>
              <w:rPr>
                <w:rFonts w:cstheme="minorHAnsi"/>
                <w:b/>
                <w:bCs/>
                <w:sz w:val="18"/>
                <w:szCs w:val="18"/>
              </w:rPr>
              <w:t>Energy Import Parameters</w:t>
            </w:r>
          </w:p>
        </w:tc>
        <w:tc>
          <w:tcPr>
            <w:tcW w:w="2632" w:type="pct"/>
            <w:gridSpan w:val="7"/>
            <w:tcBorders>
              <w:top w:val="single" w:sz="4" w:space="0" w:color="auto"/>
              <w:bottom w:val="single" w:sz="4" w:space="0" w:color="auto"/>
            </w:tcBorders>
            <w:shd w:val="clear" w:color="auto" w:fill="D9D9D9" w:themeFill="background1" w:themeFillShade="D9"/>
            <w:vAlign w:val="center"/>
          </w:tcPr>
          <w:p w14:paraId="54FD2294" w14:textId="77777777" w:rsidR="00EA79AE" w:rsidRPr="006F0F34" w:rsidRDefault="00EA79AE" w:rsidP="00CF1AEA">
            <w:pPr>
              <w:jc w:val="center"/>
              <w:rPr>
                <w:rFonts w:cstheme="minorHAnsi"/>
                <w:b/>
                <w:bCs/>
                <w:sz w:val="18"/>
                <w:szCs w:val="18"/>
              </w:rPr>
            </w:pPr>
            <w:r>
              <w:rPr>
                <w:rFonts w:cstheme="minorHAnsi"/>
                <w:b/>
                <w:bCs/>
                <w:sz w:val="18"/>
                <w:szCs w:val="18"/>
              </w:rPr>
              <w:t>Year</w:t>
            </w:r>
          </w:p>
        </w:tc>
        <w:tc>
          <w:tcPr>
            <w:tcW w:w="880" w:type="pct"/>
            <w:vMerge w:val="restart"/>
            <w:tcBorders>
              <w:top w:val="single" w:sz="4" w:space="0" w:color="auto"/>
            </w:tcBorders>
            <w:shd w:val="clear" w:color="auto" w:fill="D9D9D9" w:themeFill="background1" w:themeFillShade="D9"/>
            <w:vAlign w:val="center"/>
          </w:tcPr>
          <w:p w14:paraId="0E247D08" w14:textId="77777777" w:rsidR="00EA79AE" w:rsidRDefault="00EA79AE" w:rsidP="00CF1AEA">
            <w:pPr>
              <w:jc w:val="center"/>
              <w:rPr>
                <w:rFonts w:cstheme="minorHAnsi"/>
                <w:b/>
                <w:bCs/>
                <w:sz w:val="18"/>
                <w:szCs w:val="18"/>
              </w:rPr>
            </w:pPr>
            <w:r>
              <w:rPr>
                <w:rFonts w:cstheme="minorHAnsi"/>
                <w:b/>
                <w:bCs/>
                <w:sz w:val="18"/>
                <w:szCs w:val="18"/>
              </w:rPr>
              <w:t>References</w:t>
            </w:r>
          </w:p>
        </w:tc>
      </w:tr>
      <w:tr w:rsidR="00EA79AE" w14:paraId="57824207" w14:textId="77777777" w:rsidTr="00CF1AEA">
        <w:tc>
          <w:tcPr>
            <w:tcW w:w="1488" w:type="pct"/>
            <w:vMerge/>
            <w:tcBorders>
              <w:top w:val="nil"/>
              <w:bottom w:val="single" w:sz="4" w:space="0" w:color="auto"/>
            </w:tcBorders>
            <w:shd w:val="clear" w:color="auto" w:fill="auto"/>
            <w:vAlign w:val="center"/>
          </w:tcPr>
          <w:p w14:paraId="4EC5028E" w14:textId="77777777" w:rsidR="00EA79AE" w:rsidRPr="006F0F34" w:rsidRDefault="00EA79AE" w:rsidP="00CF1AEA">
            <w:pPr>
              <w:jc w:val="center"/>
              <w:rPr>
                <w:rFonts w:cstheme="minorHAnsi"/>
                <w:b/>
                <w:bCs/>
                <w:sz w:val="18"/>
                <w:szCs w:val="18"/>
              </w:rPr>
            </w:pPr>
          </w:p>
        </w:tc>
        <w:tc>
          <w:tcPr>
            <w:tcW w:w="376" w:type="pct"/>
            <w:tcBorders>
              <w:top w:val="single" w:sz="4" w:space="0" w:color="auto"/>
              <w:bottom w:val="single" w:sz="4" w:space="0" w:color="auto"/>
            </w:tcBorders>
            <w:shd w:val="clear" w:color="auto" w:fill="D9D9D9" w:themeFill="background1" w:themeFillShade="D9"/>
            <w:vAlign w:val="center"/>
          </w:tcPr>
          <w:p w14:paraId="76FFE5D6" w14:textId="77777777" w:rsidR="00EA79AE" w:rsidRPr="006F0F34" w:rsidRDefault="00EA79AE" w:rsidP="00CF1AEA">
            <w:pPr>
              <w:jc w:val="center"/>
              <w:rPr>
                <w:rFonts w:cstheme="minorHAnsi"/>
                <w:b/>
                <w:bCs/>
                <w:sz w:val="18"/>
                <w:szCs w:val="18"/>
              </w:rPr>
            </w:pPr>
            <w:r>
              <w:rPr>
                <w:rFonts w:cstheme="minorHAnsi"/>
                <w:b/>
                <w:bCs/>
                <w:sz w:val="18"/>
                <w:szCs w:val="18"/>
              </w:rPr>
              <w:t>2023</w:t>
            </w:r>
          </w:p>
        </w:tc>
        <w:tc>
          <w:tcPr>
            <w:tcW w:w="376" w:type="pct"/>
            <w:tcBorders>
              <w:top w:val="single" w:sz="4" w:space="0" w:color="auto"/>
              <w:bottom w:val="single" w:sz="4" w:space="0" w:color="auto"/>
            </w:tcBorders>
            <w:shd w:val="clear" w:color="auto" w:fill="D9D9D9" w:themeFill="background1" w:themeFillShade="D9"/>
            <w:vAlign w:val="center"/>
          </w:tcPr>
          <w:p w14:paraId="5221444B" w14:textId="77777777" w:rsidR="00EA79AE" w:rsidRPr="006F0F34" w:rsidRDefault="00EA79AE" w:rsidP="00CF1AEA">
            <w:pPr>
              <w:jc w:val="center"/>
              <w:rPr>
                <w:rFonts w:cstheme="minorHAnsi"/>
                <w:b/>
                <w:bCs/>
                <w:sz w:val="18"/>
                <w:szCs w:val="18"/>
              </w:rPr>
            </w:pPr>
            <w:r>
              <w:rPr>
                <w:rFonts w:cstheme="minorHAnsi"/>
                <w:b/>
                <w:bCs/>
                <w:sz w:val="18"/>
                <w:szCs w:val="18"/>
              </w:rPr>
              <w:t>2025</w:t>
            </w:r>
          </w:p>
        </w:tc>
        <w:tc>
          <w:tcPr>
            <w:tcW w:w="376" w:type="pct"/>
            <w:tcBorders>
              <w:top w:val="single" w:sz="4" w:space="0" w:color="auto"/>
              <w:bottom w:val="single" w:sz="4" w:space="0" w:color="auto"/>
            </w:tcBorders>
            <w:shd w:val="clear" w:color="auto" w:fill="D9D9D9" w:themeFill="background1" w:themeFillShade="D9"/>
            <w:vAlign w:val="center"/>
          </w:tcPr>
          <w:p w14:paraId="6145CD55" w14:textId="77777777" w:rsidR="00EA79AE" w:rsidRPr="006F0F34" w:rsidRDefault="00EA79AE" w:rsidP="00CF1AEA">
            <w:pPr>
              <w:jc w:val="center"/>
              <w:rPr>
                <w:rFonts w:cstheme="minorHAnsi"/>
                <w:b/>
                <w:bCs/>
                <w:sz w:val="18"/>
                <w:szCs w:val="18"/>
              </w:rPr>
            </w:pPr>
            <w:r>
              <w:rPr>
                <w:rFonts w:cstheme="minorHAnsi"/>
                <w:b/>
                <w:bCs/>
                <w:sz w:val="18"/>
                <w:szCs w:val="18"/>
              </w:rPr>
              <w:t>2030</w:t>
            </w:r>
          </w:p>
        </w:tc>
        <w:tc>
          <w:tcPr>
            <w:tcW w:w="376" w:type="pct"/>
            <w:tcBorders>
              <w:top w:val="single" w:sz="4" w:space="0" w:color="auto"/>
              <w:bottom w:val="single" w:sz="4" w:space="0" w:color="auto"/>
            </w:tcBorders>
            <w:shd w:val="clear" w:color="auto" w:fill="D9D9D9" w:themeFill="background1" w:themeFillShade="D9"/>
            <w:vAlign w:val="center"/>
          </w:tcPr>
          <w:p w14:paraId="4DE318C9" w14:textId="77777777" w:rsidR="00EA79AE" w:rsidRPr="006F0F34" w:rsidRDefault="00EA79AE" w:rsidP="00CF1AEA">
            <w:pPr>
              <w:jc w:val="center"/>
              <w:rPr>
                <w:rFonts w:cstheme="minorHAnsi"/>
                <w:b/>
                <w:bCs/>
                <w:sz w:val="18"/>
                <w:szCs w:val="18"/>
              </w:rPr>
            </w:pPr>
            <w:r>
              <w:rPr>
                <w:rFonts w:cstheme="minorHAnsi"/>
                <w:b/>
                <w:bCs/>
                <w:sz w:val="18"/>
                <w:szCs w:val="18"/>
              </w:rPr>
              <w:t>2035</w:t>
            </w:r>
          </w:p>
        </w:tc>
        <w:tc>
          <w:tcPr>
            <w:tcW w:w="376" w:type="pct"/>
            <w:tcBorders>
              <w:top w:val="single" w:sz="4" w:space="0" w:color="auto"/>
              <w:bottom w:val="single" w:sz="4" w:space="0" w:color="auto"/>
            </w:tcBorders>
            <w:shd w:val="clear" w:color="auto" w:fill="D9D9D9" w:themeFill="background1" w:themeFillShade="D9"/>
            <w:vAlign w:val="center"/>
          </w:tcPr>
          <w:p w14:paraId="1C3AA7DF" w14:textId="77777777" w:rsidR="00EA79AE" w:rsidRPr="006F0F34" w:rsidRDefault="00EA79AE" w:rsidP="00CF1AEA">
            <w:pPr>
              <w:jc w:val="center"/>
              <w:rPr>
                <w:rFonts w:cstheme="minorHAnsi"/>
                <w:b/>
                <w:bCs/>
                <w:sz w:val="18"/>
                <w:szCs w:val="18"/>
              </w:rPr>
            </w:pPr>
            <w:r>
              <w:rPr>
                <w:rFonts w:cstheme="minorHAnsi"/>
                <w:b/>
                <w:bCs/>
                <w:sz w:val="18"/>
                <w:szCs w:val="18"/>
              </w:rPr>
              <w:t>2040</w:t>
            </w:r>
          </w:p>
        </w:tc>
        <w:tc>
          <w:tcPr>
            <w:tcW w:w="376" w:type="pct"/>
            <w:tcBorders>
              <w:top w:val="single" w:sz="4" w:space="0" w:color="auto"/>
              <w:bottom w:val="single" w:sz="4" w:space="0" w:color="auto"/>
            </w:tcBorders>
            <w:shd w:val="clear" w:color="auto" w:fill="D9D9D9" w:themeFill="background1" w:themeFillShade="D9"/>
            <w:vAlign w:val="center"/>
          </w:tcPr>
          <w:p w14:paraId="1146C91E" w14:textId="77777777" w:rsidR="00EA79AE" w:rsidRPr="006F0F34" w:rsidRDefault="00EA79AE" w:rsidP="00CF1AEA">
            <w:pPr>
              <w:jc w:val="center"/>
              <w:rPr>
                <w:rFonts w:cstheme="minorHAnsi"/>
                <w:b/>
                <w:bCs/>
                <w:sz w:val="18"/>
                <w:szCs w:val="18"/>
              </w:rPr>
            </w:pPr>
            <w:r>
              <w:rPr>
                <w:rFonts w:cstheme="minorHAnsi"/>
                <w:b/>
                <w:bCs/>
                <w:sz w:val="18"/>
                <w:szCs w:val="18"/>
              </w:rPr>
              <w:t>2045</w:t>
            </w:r>
          </w:p>
        </w:tc>
        <w:tc>
          <w:tcPr>
            <w:tcW w:w="376" w:type="pct"/>
            <w:tcBorders>
              <w:top w:val="single" w:sz="4" w:space="0" w:color="auto"/>
              <w:bottom w:val="single" w:sz="4" w:space="0" w:color="auto"/>
            </w:tcBorders>
            <w:shd w:val="clear" w:color="auto" w:fill="D9D9D9" w:themeFill="background1" w:themeFillShade="D9"/>
            <w:vAlign w:val="center"/>
          </w:tcPr>
          <w:p w14:paraId="639E32BA" w14:textId="77777777" w:rsidR="00EA79AE" w:rsidRPr="006F0F34" w:rsidRDefault="00EA79AE" w:rsidP="00CF1AEA">
            <w:pPr>
              <w:jc w:val="center"/>
              <w:rPr>
                <w:rFonts w:cstheme="minorHAnsi"/>
                <w:b/>
                <w:bCs/>
                <w:sz w:val="18"/>
                <w:szCs w:val="18"/>
              </w:rPr>
            </w:pPr>
            <w:r>
              <w:rPr>
                <w:rFonts w:cstheme="minorHAnsi"/>
                <w:b/>
                <w:bCs/>
                <w:sz w:val="18"/>
                <w:szCs w:val="18"/>
              </w:rPr>
              <w:t>2050</w:t>
            </w:r>
          </w:p>
        </w:tc>
        <w:tc>
          <w:tcPr>
            <w:tcW w:w="880" w:type="pct"/>
            <w:vMerge/>
            <w:tcBorders>
              <w:bottom w:val="single" w:sz="4" w:space="0" w:color="auto"/>
            </w:tcBorders>
            <w:shd w:val="clear" w:color="auto" w:fill="D9D9D9" w:themeFill="background1" w:themeFillShade="D9"/>
          </w:tcPr>
          <w:p w14:paraId="470CF791" w14:textId="77777777" w:rsidR="00EA79AE" w:rsidRDefault="00EA79AE" w:rsidP="00CF1AEA">
            <w:pPr>
              <w:jc w:val="center"/>
              <w:rPr>
                <w:rFonts w:cstheme="minorHAnsi"/>
                <w:b/>
                <w:bCs/>
                <w:sz w:val="18"/>
                <w:szCs w:val="18"/>
              </w:rPr>
            </w:pPr>
          </w:p>
        </w:tc>
      </w:tr>
      <w:tr w:rsidR="00EA79AE" w:rsidRPr="005B60B4" w14:paraId="74D59EDE" w14:textId="77777777" w:rsidTr="00CF1AEA">
        <w:tc>
          <w:tcPr>
            <w:tcW w:w="1488" w:type="pct"/>
            <w:tcBorders>
              <w:top w:val="single" w:sz="4" w:space="0" w:color="auto"/>
              <w:bottom w:val="nil"/>
            </w:tcBorders>
            <w:shd w:val="clear" w:color="auto" w:fill="auto"/>
            <w:vAlign w:val="center"/>
          </w:tcPr>
          <w:p w14:paraId="3B2BE3E7" w14:textId="77777777" w:rsidR="00EA79AE" w:rsidRPr="00AB1CA2" w:rsidRDefault="00EA79AE" w:rsidP="00CF1AEA">
            <w:pPr>
              <w:rPr>
                <w:rFonts w:cstheme="minorHAnsi"/>
                <w:sz w:val="18"/>
                <w:szCs w:val="18"/>
              </w:rPr>
            </w:pPr>
            <w:r w:rsidRPr="00AB1CA2">
              <w:rPr>
                <w:rFonts w:cstheme="minorHAnsi"/>
                <w:sz w:val="18"/>
                <w:szCs w:val="18"/>
              </w:rPr>
              <w:t>Investment Cost [M$/GW]</w:t>
            </w:r>
          </w:p>
        </w:tc>
        <w:tc>
          <w:tcPr>
            <w:tcW w:w="376" w:type="pct"/>
            <w:tcBorders>
              <w:top w:val="single" w:sz="4" w:space="0" w:color="auto"/>
              <w:bottom w:val="nil"/>
            </w:tcBorders>
            <w:shd w:val="clear" w:color="auto" w:fill="auto"/>
            <w:vAlign w:val="center"/>
          </w:tcPr>
          <w:p w14:paraId="1DD2FB33" w14:textId="62A82238"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41FB84AE" w14:textId="43F94A87"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691DE70B" w14:textId="7FCD0AAA"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3B35770D" w14:textId="5EDC22F4"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0D24F056" w14:textId="33460BC0"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5D24D913" w14:textId="4FB589AC"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69A892D4" w14:textId="05753F81" w:rsidR="00EA79AE" w:rsidRPr="00AB1CA2" w:rsidRDefault="00074F64" w:rsidP="00CF1AEA">
            <w:pPr>
              <w:jc w:val="center"/>
              <w:rPr>
                <w:rFonts w:cstheme="minorHAnsi"/>
                <w:sz w:val="18"/>
                <w:szCs w:val="18"/>
              </w:rPr>
            </w:pPr>
            <w:r w:rsidRPr="00074F64">
              <w:rPr>
                <w:rFonts w:cstheme="minorHAnsi"/>
                <w:sz w:val="18"/>
                <w:szCs w:val="18"/>
              </w:rPr>
              <w:t>859</w:t>
            </w:r>
          </w:p>
        </w:tc>
        <w:tc>
          <w:tcPr>
            <w:tcW w:w="880" w:type="pct"/>
            <w:tcBorders>
              <w:top w:val="single" w:sz="4" w:space="0" w:color="auto"/>
              <w:bottom w:val="nil"/>
            </w:tcBorders>
            <w:vAlign w:val="center"/>
          </w:tcPr>
          <w:p w14:paraId="0315C28F" w14:textId="7F28ED04" w:rsidR="00EA79AE" w:rsidRPr="00AB1CA2" w:rsidRDefault="00074F64" w:rsidP="00CF1AEA">
            <w:pPr>
              <w:jc w:val="center"/>
              <w:rPr>
                <w:rFonts w:cstheme="minorHAnsi"/>
                <w:sz w:val="18"/>
                <w:szCs w:val="18"/>
              </w:rPr>
            </w:pPr>
            <w:r>
              <w:rPr>
                <w:rFonts w:cstheme="minorHAnsi"/>
                <w:sz w:val="18"/>
                <w:szCs w:val="18"/>
              </w:rPr>
              <w:t>Section 2.4</w:t>
            </w:r>
          </w:p>
        </w:tc>
      </w:tr>
      <w:tr w:rsidR="00EA79AE" w:rsidRPr="005B60B4" w14:paraId="197EF98F" w14:textId="77777777" w:rsidTr="00CF1AEA">
        <w:tc>
          <w:tcPr>
            <w:tcW w:w="1488" w:type="pct"/>
            <w:tcBorders>
              <w:top w:val="nil"/>
              <w:bottom w:val="nil"/>
            </w:tcBorders>
            <w:shd w:val="clear" w:color="auto" w:fill="auto"/>
            <w:vAlign w:val="center"/>
          </w:tcPr>
          <w:p w14:paraId="423CB053" w14:textId="77777777" w:rsidR="00EA79AE" w:rsidRPr="00AB1CA2" w:rsidRDefault="00EA79AE" w:rsidP="00CF1AEA">
            <w:pPr>
              <w:rPr>
                <w:rFonts w:cstheme="minorHAnsi"/>
                <w:sz w:val="18"/>
                <w:szCs w:val="18"/>
              </w:rPr>
            </w:pPr>
            <w:r w:rsidRPr="00AB1CA2">
              <w:rPr>
                <w:rFonts w:cstheme="minorHAnsi"/>
                <w:sz w:val="18"/>
                <w:szCs w:val="18"/>
              </w:rPr>
              <w:t>Fixed Cost [M$/GWyr] (2020 USD)</w:t>
            </w:r>
          </w:p>
        </w:tc>
        <w:tc>
          <w:tcPr>
            <w:tcW w:w="376" w:type="pct"/>
            <w:tcBorders>
              <w:top w:val="nil"/>
              <w:bottom w:val="nil"/>
            </w:tcBorders>
            <w:shd w:val="clear" w:color="auto" w:fill="auto"/>
            <w:vAlign w:val="center"/>
          </w:tcPr>
          <w:p w14:paraId="2D452C81" w14:textId="48F27E34"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1C92E39" w14:textId="7EB23CDE"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2DFF26FC" w14:textId="2F063949"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30876910" w14:textId="04C9E893"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5D66AA5" w14:textId="076E37FA"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1DC621FF" w14:textId="2C1641C2"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512F63F" w14:textId="38624D2F" w:rsidR="00EA79AE" w:rsidRPr="00AB1CA2" w:rsidRDefault="00074F64" w:rsidP="00CF1AEA">
            <w:pPr>
              <w:jc w:val="center"/>
              <w:rPr>
                <w:rFonts w:cstheme="minorHAnsi"/>
                <w:sz w:val="18"/>
                <w:szCs w:val="18"/>
              </w:rPr>
            </w:pPr>
            <w:r>
              <w:rPr>
                <w:rFonts w:cstheme="minorHAnsi"/>
                <w:sz w:val="18"/>
                <w:szCs w:val="18"/>
              </w:rPr>
              <w:t>17</w:t>
            </w:r>
          </w:p>
        </w:tc>
        <w:tc>
          <w:tcPr>
            <w:tcW w:w="880" w:type="pct"/>
            <w:tcBorders>
              <w:top w:val="nil"/>
              <w:bottom w:val="nil"/>
            </w:tcBorders>
            <w:vAlign w:val="center"/>
          </w:tcPr>
          <w:p w14:paraId="537DBB15" w14:textId="0E2447A7" w:rsidR="00EA79AE" w:rsidRPr="00AB1CA2" w:rsidRDefault="00000000" w:rsidP="00CF1AEA">
            <w:pPr>
              <w:jc w:val="center"/>
              <w:rPr>
                <w:rFonts w:cstheme="minorHAnsi"/>
                <w:sz w:val="18"/>
                <w:szCs w:val="18"/>
              </w:rPr>
            </w:pPr>
            <w:sdt>
              <w:sdtPr>
                <w:rPr>
                  <w:rFonts w:cstheme="minorHAnsi"/>
                  <w:sz w:val="18"/>
                  <w:szCs w:val="18"/>
                </w:rPr>
                <w:id w:val="-29553365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Duk24 \l 1033 </w:instrText>
                </w:r>
                <w:r w:rsidR="00EA79AE" w:rsidRPr="00AB1CA2">
                  <w:rPr>
                    <w:rFonts w:cstheme="minorHAnsi"/>
                    <w:sz w:val="18"/>
                    <w:szCs w:val="18"/>
                  </w:rPr>
                  <w:fldChar w:fldCharType="separate"/>
                </w:r>
                <w:r w:rsidR="007B4127" w:rsidRPr="007B4127">
                  <w:rPr>
                    <w:rFonts w:cstheme="minorHAnsi"/>
                    <w:noProof/>
                    <w:sz w:val="18"/>
                    <w:szCs w:val="18"/>
                  </w:rPr>
                  <w:t>[44]</w:t>
                </w:r>
                <w:r w:rsidR="00EA79AE" w:rsidRPr="00AB1CA2">
                  <w:rPr>
                    <w:rFonts w:cstheme="minorHAnsi"/>
                    <w:sz w:val="18"/>
                    <w:szCs w:val="18"/>
                  </w:rPr>
                  <w:fldChar w:fldCharType="end"/>
                </w:r>
              </w:sdtContent>
            </w:sdt>
          </w:p>
        </w:tc>
      </w:tr>
      <w:tr w:rsidR="00EA79AE" w:rsidRPr="005B60B4" w14:paraId="570156D5" w14:textId="77777777" w:rsidTr="00CF1AEA">
        <w:tc>
          <w:tcPr>
            <w:tcW w:w="1488" w:type="pct"/>
            <w:tcBorders>
              <w:top w:val="nil"/>
              <w:bottom w:val="nil"/>
            </w:tcBorders>
            <w:shd w:val="clear" w:color="auto" w:fill="auto"/>
            <w:vAlign w:val="center"/>
          </w:tcPr>
          <w:p w14:paraId="3738B020" w14:textId="77777777" w:rsidR="00EA79AE" w:rsidRPr="00AB1CA2" w:rsidRDefault="00EA79AE" w:rsidP="00CF1AEA">
            <w:pPr>
              <w:rPr>
                <w:rFonts w:cstheme="minorHAnsi"/>
                <w:sz w:val="18"/>
                <w:szCs w:val="18"/>
              </w:rPr>
            </w:pPr>
            <w:r w:rsidRPr="00AB1CA2">
              <w:rPr>
                <w:rFonts w:cstheme="minorHAnsi"/>
                <w:sz w:val="18"/>
                <w:szCs w:val="18"/>
              </w:rPr>
              <w:t>Variable Cost [$/MWh] (2020 USD)</w:t>
            </w:r>
          </w:p>
        </w:tc>
        <w:tc>
          <w:tcPr>
            <w:tcW w:w="376" w:type="pct"/>
            <w:tcBorders>
              <w:top w:val="nil"/>
              <w:bottom w:val="nil"/>
            </w:tcBorders>
            <w:shd w:val="clear" w:color="auto" w:fill="auto"/>
            <w:vAlign w:val="center"/>
          </w:tcPr>
          <w:p w14:paraId="14C998EA" w14:textId="77777777" w:rsidR="00EA79AE" w:rsidRPr="00AB1CA2" w:rsidRDefault="00EA79AE" w:rsidP="00CF1AEA">
            <w:pPr>
              <w:jc w:val="center"/>
              <w:rPr>
                <w:rFonts w:cstheme="minorHAnsi"/>
                <w:sz w:val="18"/>
                <w:szCs w:val="18"/>
              </w:rPr>
            </w:pPr>
            <w:r w:rsidRPr="00AB1CA2">
              <w:rPr>
                <w:rFonts w:cstheme="minorHAnsi"/>
                <w:sz w:val="18"/>
                <w:szCs w:val="18"/>
              </w:rPr>
              <w:t>62.4</w:t>
            </w:r>
          </w:p>
        </w:tc>
        <w:tc>
          <w:tcPr>
            <w:tcW w:w="376" w:type="pct"/>
            <w:tcBorders>
              <w:top w:val="nil"/>
              <w:bottom w:val="nil"/>
            </w:tcBorders>
            <w:shd w:val="clear" w:color="auto" w:fill="auto"/>
            <w:vAlign w:val="center"/>
          </w:tcPr>
          <w:p w14:paraId="14FC01F5" w14:textId="77777777" w:rsidR="00EA79AE" w:rsidRPr="00AB1CA2" w:rsidRDefault="00EA79AE" w:rsidP="00CF1AEA">
            <w:pPr>
              <w:jc w:val="center"/>
              <w:rPr>
                <w:rFonts w:cstheme="minorHAnsi"/>
                <w:sz w:val="18"/>
                <w:szCs w:val="18"/>
              </w:rPr>
            </w:pPr>
            <w:r w:rsidRPr="00AB1CA2">
              <w:rPr>
                <w:rFonts w:cstheme="minorHAnsi"/>
                <w:sz w:val="18"/>
                <w:szCs w:val="18"/>
              </w:rPr>
              <w:t>60.1</w:t>
            </w:r>
          </w:p>
        </w:tc>
        <w:tc>
          <w:tcPr>
            <w:tcW w:w="376" w:type="pct"/>
            <w:tcBorders>
              <w:top w:val="nil"/>
              <w:bottom w:val="nil"/>
            </w:tcBorders>
            <w:shd w:val="clear" w:color="auto" w:fill="auto"/>
            <w:vAlign w:val="center"/>
          </w:tcPr>
          <w:p w14:paraId="22E3C948" w14:textId="77777777" w:rsidR="00EA79AE" w:rsidRPr="00AB1CA2" w:rsidRDefault="00EA79AE" w:rsidP="00CF1AEA">
            <w:pPr>
              <w:jc w:val="center"/>
              <w:rPr>
                <w:rFonts w:cstheme="minorHAnsi"/>
                <w:sz w:val="18"/>
                <w:szCs w:val="18"/>
              </w:rPr>
            </w:pPr>
            <w:r w:rsidRPr="00AB1CA2">
              <w:rPr>
                <w:rFonts w:cstheme="minorHAnsi"/>
                <w:sz w:val="18"/>
                <w:szCs w:val="18"/>
              </w:rPr>
              <w:t>48.4</w:t>
            </w:r>
          </w:p>
        </w:tc>
        <w:tc>
          <w:tcPr>
            <w:tcW w:w="376" w:type="pct"/>
            <w:tcBorders>
              <w:top w:val="nil"/>
              <w:bottom w:val="nil"/>
            </w:tcBorders>
            <w:shd w:val="clear" w:color="auto" w:fill="auto"/>
            <w:vAlign w:val="center"/>
          </w:tcPr>
          <w:p w14:paraId="17AD8841" w14:textId="77777777" w:rsidR="00EA79AE" w:rsidRPr="00AB1CA2" w:rsidRDefault="00EA79AE" w:rsidP="00CF1AEA">
            <w:pPr>
              <w:jc w:val="center"/>
              <w:rPr>
                <w:rFonts w:cstheme="minorHAnsi"/>
                <w:sz w:val="18"/>
                <w:szCs w:val="18"/>
              </w:rPr>
            </w:pPr>
            <w:r w:rsidRPr="00AB1CA2">
              <w:rPr>
                <w:rFonts w:cstheme="minorHAnsi"/>
                <w:sz w:val="18"/>
                <w:szCs w:val="18"/>
              </w:rPr>
              <w:t>49.1</w:t>
            </w:r>
          </w:p>
        </w:tc>
        <w:tc>
          <w:tcPr>
            <w:tcW w:w="376" w:type="pct"/>
            <w:tcBorders>
              <w:top w:val="nil"/>
              <w:bottom w:val="nil"/>
            </w:tcBorders>
            <w:shd w:val="clear" w:color="auto" w:fill="auto"/>
            <w:vAlign w:val="center"/>
          </w:tcPr>
          <w:p w14:paraId="7750E8D2" w14:textId="77777777" w:rsidR="00EA79AE" w:rsidRPr="00AB1CA2" w:rsidRDefault="00EA79AE" w:rsidP="00CF1AEA">
            <w:pPr>
              <w:jc w:val="center"/>
              <w:rPr>
                <w:rFonts w:cstheme="minorHAnsi"/>
                <w:sz w:val="18"/>
                <w:szCs w:val="18"/>
              </w:rPr>
            </w:pPr>
            <w:r w:rsidRPr="00AB1CA2">
              <w:rPr>
                <w:rFonts w:cstheme="minorHAnsi"/>
                <w:sz w:val="18"/>
                <w:szCs w:val="18"/>
              </w:rPr>
              <w:t>51.7</w:t>
            </w:r>
          </w:p>
        </w:tc>
        <w:tc>
          <w:tcPr>
            <w:tcW w:w="376" w:type="pct"/>
            <w:tcBorders>
              <w:top w:val="nil"/>
              <w:bottom w:val="nil"/>
            </w:tcBorders>
            <w:shd w:val="clear" w:color="auto" w:fill="auto"/>
            <w:vAlign w:val="center"/>
          </w:tcPr>
          <w:p w14:paraId="7600BDDE" w14:textId="77777777" w:rsidR="00EA79AE" w:rsidRPr="00AB1CA2" w:rsidRDefault="00EA79AE" w:rsidP="00CF1AEA">
            <w:pPr>
              <w:jc w:val="center"/>
              <w:rPr>
                <w:rFonts w:cstheme="minorHAnsi"/>
                <w:sz w:val="18"/>
                <w:szCs w:val="18"/>
              </w:rPr>
            </w:pPr>
            <w:r w:rsidRPr="00AB1CA2">
              <w:rPr>
                <w:rFonts w:cstheme="minorHAnsi"/>
                <w:sz w:val="18"/>
                <w:szCs w:val="18"/>
              </w:rPr>
              <w:t>49.9</w:t>
            </w:r>
          </w:p>
        </w:tc>
        <w:tc>
          <w:tcPr>
            <w:tcW w:w="376" w:type="pct"/>
            <w:tcBorders>
              <w:top w:val="nil"/>
              <w:bottom w:val="nil"/>
            </w:tcBorders>
            <w:shd w:val="clear" w:color="auto" w:fill="auto"/>
            <w:vAlign w:val="center"/>
          </w:tcPr>
          <w:p w14:paraId="1580D7F9" w14:textId="77777777" w:rsidR="00EA79AE" w:rsidRPr="00AB1CA2" w:rsidRDefault="00EA79AE" w:rsidP="00CF1AEA">
            <w:pPr>
              <w:jc w:val="center"/>
              <w:rPr>
                <w:rFonts w:cstheme="minorHAnsi"/>
                <w:sz w:val="18"/>
                <w:szCs w:val="18"/>
              </w:rPr>
            </w:pPr>
            <w:r w:rsidRPr="00AB1CA2">
              <w:rPr>
                <w:rFonts w:cstheme="minorHAnsi"/>
                <w:sz w:val="18"/>
                <w:szCs w:val="18"/>
              </w:rPr>
              <w:t>50.3</w:t>
            </w:r>
          </w:p>
        </w:tc>
        <w:tc>
          <w:tcPr>
            <w:tcW w:w="880" w:type="pct"/>
            <w:tcBorders>
              <w:top w:val="nil"/>
              <w:bottom w:val="nil"/>
            </w:tcBorders>
            <w:vAlign w:val="center"/>
          </w:tcPr>
          <w:p w14:paraId="0AEA3BB5" w14:textId="4EBB8C40" w:rsidR="00EA79AE" w:rsidRPr="00AB1CA2" w:rsidRDefault="00000000" w:rsidP="00CF1AEA">
            <w:pPr>
              <w:jc w:val="center"/>
              <w:rPr>
                <w:rFonts w:cstheme="minorHAnsi"/>
                <w:sz w:val="18"/>
                <w:szCs w:val="18"/>
              </w:rPr>
            </w:pPr>
            <w:sdt>
              <w:sdtPr>
                <w:rPr>
                  <w:rFonts w:cstheme="minorHAnsi"/>
                  <w:sz w:val="18"/>
                  <w:szCs w:val="18"/>
                </w:rPr>
                <w:id w:val="16660493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EIA22 \l 1033 </w:instrText>
                </w:r>
                <w:r w:rsidR="00EA79AE" w:rsidRPr="00AB1CA2">
                  <w:rPr>
                    <w:rFonts w:cstheme="minorHAnsi"/>
                    <w:sz w:val="18"/>
                    <w:szCs w:val="18"/>
                  </w:rPr>
                  <w:fldChar w:fldCharType="separate"/>
                </w:r>
                <w:r w:rsidR="007B4127" w:rsidRPr="007B4127">
                  <w:rPr>
                    <w:rFonts w:cstheme="minorHAnsi"/>
                    <w:noProof/>
                    <w:sz w:val="18"/>
                    <w:szCs w:val="18"/>
                  </w:rPr>
                  <w:t>[29]</w:t>
                </w:r>
                <w:r w:rsidR="00EA79AE" w:rsidRPr="00AB1CA2">
                  <w:rPr>
                    <w:rFonts w:cstheme="minorHAnsi"/>
                    <w:sz w:val="18"/>
                    <w:szCs w:val="18"/>
                  </w:rPr>
                  <w:fldChar w:fldCharType="end"/>
                </w:r>
              </w:sdtContent>
            </w:sdt>
          </w:p>
        </w:tc>
      </w:tr>
      <w:tr w:rsidR="00EA79AE" w:rsidRPr="005B60B4" w14:paraId="5A3612B9" w14:textId="77777777" w:rsidTr="00CF1AEA">
        <w:tc>
          <w:tcPr>
            <w:tcW w:w="1488" w:type="pct"/>
            <w:tcBorders>
              <w:top w:val="nil"/>
              <w:bottom w:val="nil"/>
            </w:tcBorders>
            <w:shd w:val="clear" w:color="auto" w:fill="auto"/>
            <w:vAlign w:val="center"/>
          </w:tcPr>
          <w:p w14:paraId="696D1F8A" w14:textId="77777777" w:rsidR="00EA79AE" w:rsidRPr="00AB1CA2" w:rsidRDefault="00EA79AE" w:rsidP="00CF1AEA">
            <w:pPr>
              <w:rPr>
                <w:rFonts w:cstheme="minorHAnsi"/>
                <w:sz w:val="18"/>
                <w:szCs w:val="18"/>
              </w:rPr>
            </w:pPr>
            <w:r w:rsidRPr="00AB1CA2">
              <w:rPr>
                <w:rFonts w:cstheme="minorHAnsi"/>
                <w:sz w:val="18"/>
                <w:szCs w:val="18"/>
              </w:rPr>
              <w:t>Max Activity [GWh/yr]</w:t>
            </w:r>
          </w:p>
        </w:tc>
        <w:tc>
          <w:tcPr>
            <w:tcW w:w="376" w:type="pct"/>
            <w:tcBorders>
              <w:top w:val="nil"/>
              <w:bottom w:val="nil"/>
            </w:tcBorders>
            <w:shd w:val="clear" w:color="auto" w:fill="auto"/>
            <w:vAlign w:val="center"/>
          </w:tcPr>
          <w:p w14:paraId="1A5FDC22"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6A8CC683" w14:textId="77777777" w:rsidR="00EA79AE" w:rsidRPr="00AB1CA2" w:rsidRDefault="00EA79AE" w:rsidP="00CF1AEA">
            <w:pPr>
              <w:jc w:val="center"/>
              <w:rPr>
                <w:rFonts w:cstheme="minorHAnsi"/>
                <w:sz w:val="18"/>
                <w:szCs w:val="18"/>
              </w:rPr>
            </w:pPr>
            <w:r w:rsidRPr="00AB1CA2">
              <w:rPr>
                <w:rFonts w:cstheme="minorHAnsi"/>
                <w:sz w:val="18"/>
                <w:szCs w:val="18"/>
              </w:rPr>
              <w:t>14,913</w:t>
            </w:r>
          </w:p>
        </w:tc>
        <w:tc>
          <w:tcPr>
            <w:tcW w:w="376" w:type="pct"/>
            <w:tcBorders>
              <w:top w:val="nil"/>
              <w:bottom w:val="nil"/>
            </w:tcBorders>
            <w:shd w:val="clear" w:color="auto" w:fill="auto"/>
            <w:vAlign w:val="center"/>
          </w:tcPr>
          <w:p w14:paraId="35A87857" w14:textId="77777777" w:rsidR="00EA79AE" w:rsidRPr="00AB1CA2" w:rsidRDefault="00EA79AE" w:rsidP="00CF1AEA">
            <w:pPr>
              <w:jc w:val="center"/>
              <w:rPr>
                <w:rFonts w:cstheme="minorHAnsi"/>
                <w:sz w:val="18"/>
                <w:szCs w:val="18"/>
              </w:rPr>
            </w:pPr>
            <w:r w:rsidRPr="00AB1CA2">
              <w:rPr>
                <w:rFonts w:cstheme="minorHAnsi"/>
                <w:sz w:val="18"/>
                <w:szCs w:val="18"/>
              </w:rPr>
              <w:t>15,328</w:t>
            </w:r>
          </w:p>
        </w:tc>
        <w:tc>
          <w:tcPr>
            <w:tcW w:w="376" w:type="pct"/>
            <w:tcBorders>
              <w:top w:val="nil"/>
              <w:bottom w:val="nil"/>
            </w:tcBorders>
            <w:shd w:val="clear" w:color="auto" w:fill="auto"/>
            <w:vAlign w:val="center"/>
          </w:tcPr>
          <w:p w14:paraId="1B1D78E6" w14:textId="77777777" w:rsidR="00EA79AE" w:rsidRPr="00AB1CA2" w:rsidRDefault="00EA79AE" w:rsidP="00CF1AEA">
            <w:pPr>
              <w:jc w:val="center"/>
              <w:rPr>
                <w:rFonts w:cstheme="minorHAnsi"/>
                <w:sz w:val="18"/>
                <w:szCs w:val="18"/>
              </w:rPr>
            </w:pPr>
            <w:r w:rsidRPr="00AB1CA2">
              <w:rPr>
                <w:rFonts w:cstheme="minorHAnsi"/>
                <w:sz w:val="18"/>
                <w:szCs w:val="18"/>
              </w:rPr>
              <w:t>16,168</w:t>
            </w:r>
          </w:p>
        </w:tc>
        <w:tc>
          <w:tcPr>
            <w:tcW w:w="376" w:type="pct"/>
            <w:tcBorders>
              <w:top w:val="nil"/>
              <w:bottom w:val="nil"/>
            </w:tcBorders>
            <w:shd w:val="clear" w:color="auto" w:fill="auto"/>
            <w:vAlign w:val="center"/>
          </w:tcPr>
          <w:p w14:paraId="54B3DA7B" w14:textId="77777777" w:rsidR="00EA79AE" w:rsidRPr="00AB1CA2" w:rsidRDefault="00EA79AE" w:rsidP="00CF1AEA">
            <w:pPr>
              <w:jc w:val="center"/>
              <w:rPr>
                <w:rFonts w:cstheme="minorHAnsi"/>
                <w:sz w:val="18"/>
                <w:szCs w:val="18"/>
              </w:rPr>
            </w:pPr>
            <w:r w:rsidRPr="00AB1CA2">
              <w:rPr>
                <w:rFonts w:cstheme="minorHAnsi"/>
                <w:sz w:val="18"/>
                <w:szCs w:val="18"/>
              </w:rPr>
              <w:t>16,999</w:t>
            </w:r>
          </w:p>
        </w:tc>
        <w:tc>
          <w:tcPr>
            <w:tcW w:w="376" w:type="pct"/>
            <w:tcBorders>
              <w:top w:val="nil"/>
              <w:bottom w:val="nil"/>
            </w:tcBorders>
            <w:shd w:val="clear" w:color="auto" w:fill="auto"/>
            <w:vAlign w:val="center"/>
          </w:tcPr>
          <w:p w14:paraId="12D1931A" w14:textId="77777777" w:rsidR="00EA79AE" w:rsidRPr="00AB1CA2" w:rsidRDefault="00EA79AE" w:rsidP="00CF1AEA">
            <w:pPr>
              <w:jc w:val="center"/>
              <w:rPr>
                <w:rFonts w:cstheme="minorHAnsi"/>
                <w:sz w:val="18"/>
                <w:szCs w:val="18"/>
              </w:rPr>
            </w:pPr>
            <w:r w:rsidRPr="00AB1CA2">
              <w:rPr>
                <w:rFonts w:cstheme="minorHAnsi"/>
                <w:sz w:val="18"/>
                <w:szCs w:val="18"/>
              </w:rPr>
              <w:t>17,774</w:t>
            </w:r>
          </w:p>
        </w:tc>
        <w:tc>
          <w:tcPr>
            <w:tcW w:w="376" w:type="pct"/>
            <w:tcBorders>
              <w:top w:val="nil"/>
              <w:bottom w:val="nil"/>
            </w:tcBorders>
            <w:shd w:val="clear" w:color="auto" w:fill="auto"/>
            <w:vAlign w:val="center"/>
          </w:tcPr>
          <w:p w14:paraId="0D050DF0" w14:textId="77777777" w:rsidR="00EA79AE" w:rsidRPr="00AB1CA2" w:rsidRDefault="00EA79AE" w:rsidP="00CF1AEA">
            <w:pPr>
              <w:jc w:val="center"/>
              <w:rPr>
                <w:rFonts w:cstheme="minorHAnsi"/>
                <w:sz w:val="18"/>
                <w:szCs w:val="18"/>
              </w:rPr>
            </w:pPr>
            <w:r w:rsidRPr="00AB1CA2">
              <w:rPr>
                <w:rFonts w:cstheme="minorHAnsi"/>
                <w:sz w:val="18"/>
                <w:szCs w:val="18"/>
              </w:rPr>
              <w:t>18,594</w:t>
            </w:r>
          </w:p>
        </w:tc>
        <w:tc>
          <w:tcPr>
            <w:tcW w:w="880" w:type="pct"/>
            <w:tcBorders>
              <w:top w:val="nil"/>
              <w:bottom w:val="nil"/>
            </w:tcBorders>
            <w:vAlign w:val="center"/>
          </w:tcPr>
          <w:p w14:paraId="15F45A3A" w14:textId="77777777" w:rsidR="00EA79AE" w:rsidRPr="00AB1CA2" w:rsidRDefault="00EA79AE" w:rsidP="00CF1AEA">
            <w:pPr>
              <w:jc w:val="center"/>
              <w:rPr>
                <w:rFonts w:cstheme="minorHAnsi"/>
                <w:sz w:val="18"/>
                <w:szCs w:val="18"/>
              </w:rPr>
            </w:pPr>
            <w:r w:rsidRPr="00AB1CA2">
              <w:rPr>
                <w:rFonts w:cstheme="minorHAnsi"/>
                <w:sz w:val="18"/>
                <w:szCs w:val="18"/>
              </w:rPr>
              <w:t>10.25% of Demand</w:t>
            </w:r>
          </w:p>
        </w:tc>
      </w:tr>
      <w:tr w:rsidR="00EA79AE" w:rsidRPr="005B60B4" w14:paraId="62BF8A50" w14:textId="77777777" w:rsidTr="00CF1AEA">
        <w:tc>
          <w:tcPr>
            <w:tcW w:w="1488" w:type="pct"/>
            <w:tcBorders>
              <w:top w:val="nil"/>
              <w:bottom w:val="nil"/>
            </w:tcBorders>
            <w:shd w:val="clear" w:color="auto" w:fill="auto"/>
            <w:vAlign w:val="center"/>
          </w:tcPr>
          <w:p w14:paraId="67793120" w14:textId="77777777" w:rsidR="00EA79AE" w:rsidRPr="00AB1CA2" w:rsidRDefault="00EA79AE" w:rsidP="00CF1AEA">
            <w:pPr>
              <w:rPr>
                <w:rFonts w:cstheme="minorHAnsi"/>
                <w:sz w:val="18"/>
                <w:szCs w:val="18"/>
              </w:rPr>
            </w:pPr>
            <w:r w:rsidRPr="00AB1CA2">
              <w:rPr>
                <w:rFonts w:cstheme="minorHAnsi"/>
                <w:sz w:val="18"/>
                <w:szCs w:val="18"/>
              </w:rPr>
              <w:t>Min Activity [GWh/yr]</w:t>
            </w:r>
          </w:p>
        </w:tc>
        <w:tc>
          <w:tcPr>
            <w:tcW w:w="376" w:type="pct"/>
            <w:tcBorders>
              <w:top w:val="nil"/>
              <w:bottom w:val="nil"/>
            </w:tcBorders>
            <w:shd w:val="clear" w:color="auto" w:fill="auto"/>
            <w:vAlign w:val="center"/>
          </w:tcPr>
          <w:p w14:paraId="2F5E8460"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580911FE" w14:textId="77777777" w:rsidR="00EA79AE" w:rsidRPr="00AB1CA2" w:rsidRDefault="00EA79AE" w:rsidP="00CF1AEA">
            <w:pPr>
              <w:jc w:val="center"/>
              <w:rPr>
                <w:rFonts w:cstheme="minorHAnsi"/>
                <w:sz w:val="18"/>
                <w:szCs w:val="18"/>
              </w:rPr>
            </w:pPr>
            <w:r w:rsidRPr="00AB1CA2">
              <w:rPr>
                <w:rFonts w:cstheme="minorHAnsi"/>
                <w:sz w:val="18"/>
                <w:szCs w:val="18"/>
              </w:rPr>
              <w:t>14,540</w:t>
            </w:r>
          </w:p>
        </w:tc>
        <w:tc>
          <w:tcPr>
            <w:tcW w:w="376" w:type="pct"/>
            <w:tcBorders>
              <w:top w:val="nil"/>
              <w:bottom w:val="nil"/>
            </w:tcBorders>
            <w:shd w:val="clear" w:color="auto" w:fill="auto"/>
            <w:vAlign w:val="center"/>
          </w:tcPr>
          <w:p w14:paraId="6F04232C" w14:textId="77777777" w:rsidR="00EA79AE" w:rsidRPr="00AB1CA2" w:rsidRDefault="00EA79AE" w:rsidP="00CF1AEA">
            <w:pPr>
              <w:jc w:val="center"/>
              <w:rPr>
                <w:rFonts w:cstheme="minorHAnsi"/>
                <w:sz w:val="18"/>
                <w:szCs w:val="18"/>
              </w:rPr>
            </w:pPr>
            <w:r w:rsidRPr="00AB1CA2">
              <w:rPr>
                <w:rFonts w:cstheme="minorHAnsi"/>
                <w:sz w:val="18"/>
                <w:szCs w:val="18"/>
              </w:rPr>
              <w:t>13,798</w:t>
            </w:r>
          </w:p>
        </w:tc>
        <w:tc>
          <w:tcPr>
            <w:tcW w:w="376" w:type="pct"/>
            <w:tcBorders>
              <w:top w:val="nil"/>
              <w:bottom w:val="nil"/>
            </w:tcBorders>
            <w:shd w:val="clear" w:color="auto" w:fill="auto"/>
            <w:vAlign w:val="center"/>
          </w:tcPr>
          <w:p w14:paraId="0CC65064" w14:textId="77777777" w:rsidR="00EA79AE" w:rsidRPr="00AB1CA2" w:rsidRDefault="00EA79AE" w:rsidP="00CF1AEA">
            <w:pPr>
              <w:jc w:val="center"/>
              <w:rPr>
                <w:rFonts w:cstheme="minorHAnsi"/>
                <w:sz w:val="18"/>
                <w:szCs w:val="18"/>
              </w:rPr>
            </w:pPr>
            <w:r w:rsidRPr="00AB1CA2">
              <w:rPr>
                <w:rFonts w:cstheme="minorHAnsi"/>
                <w:sz w:val="18"/>
                <w:szCs w:val="18"/>
              </w:rPr>
              <w:t>13,056</w:t>
            </w:r>
          </w:p>
        </w:tc>
        <w:tc>
          <w:tcPr>
            <w:tcW w:w="376" w:type="pct"/>
            <w:tcBorders>
              <w:top w:val="nil"/>
              <w:bottom w:val="nil"/>
            </w:tcBorders>
            <w:shd w:val="clear" w:color="auto" w:fill="auto"/>
            <w:vAlign w:val="center"/>
          </w:tcPr>
          <w:p w14:paraId="2F06B41E" w14:textId="77777777" w:rsidR="00EA79AE" w:rsidRPr="00AB1CA2" w:rsidRDefault="00EA79AE" w:rsidP="00CF1AEA">
            <w:pPr>
              <w:jc w:val="center"/>
              <w:rPr>
                <w:rFonts w:cstheme="minorHAnsi"/>
                <w:sz w:val="18"/>
                <w:szCs w:val="18"/>
              </w:rPr>
            </w:pPr>
            <w:r w:rsidRPr="00AB1CA2">
              <w:rPr>
                <w:rFonts w:cstheme="minorHAnsi"/>
                <w:sz w:val="18"/>
                <w:szCs w:val="18"/>
              </w:rPr>
              <w:t>12,314</w:t>
            </w:r>
          </w:p>
        </w:tc>
        <w:tc>
          <w:tcPr>
            <w:tcW w:w="376" w:type="pct"/>
            <w:tcBorders>
              <w:top w:val="nil"/>
              <w:bottom w:val="nil"/>
            </w:tcBorders>
            <w:shd w:val="clear" w:color="auto" w:fill="auto"/>
            <w:vAlign w:val="center"/>
          </w:tcPr>
          <w:p w14:paraId="2F38A7AF" w14:textId="77777777" w:rsidR="00EA79AE" w:rsidRPr="00AB1CA2" w:rsidRDefault="00EA79AE" w:rsidP="00CF1AEA">
            <w:pPr>
              <w:jc w:val="center"/>
              <w:rPr>
                <w:rFonts w:cstheme="minorHAnsi"/>
                <w:sz w:val="18"/>
                <w:szCs w:val="18"/>
              </w:rPr>
            </w:pPr>
            <w:r w:rsidRPr="00AB1CA2">
              <w:rPr>
                <w:rFonts w:cstheme="minorHAnsi"/>
                <w:sz w:val="18"/>
                <w:szCs w:val="18"/>
              </w:rPr>
              <w:t>11,573</w:t>
            </w:r>
          </w:p>
        </w:tc>
        <w:tc>
          <w:tcPr>
            <w:tcW w:w="376" w:type="pct"/>
            <w:tcBorders>
              <w:top w:val="nil"/>
              <w:bottom w:val="nil"/>
            </w:tcBorders>
            <w:shd w:val="clear" w:color="auto" w:fill="auto"/>
            <w:vAlign w:val="center"/>
          </w:tcPr>
          <w:p w14:paraId="2B85B4AD" w14:textId="77777777" w:rsidR="00EA79AE" w:rsidRPr="00AB1CA2" w:rsidRDefault="00EA79AE" w:rsidP="00CF1AEA">
            <w:pPr>
              <w:jc w:val="center"/>
              <w:rPr>
                <w:rFonts w:cstheme="minorHAnsi"/>
                <w:sz w:val="18"/>
                <w:szCs w:val="18"/>
              </w:rPr>
            </w:pPr>
            <w:r w:rsidRPr="00AB1CA2">
              <w:rPr>
                <w:rFonts w:cstheme="minorHAnsi"/>
                <w:sz w:val="18"/>
                <w:szCs w:val="18"/>
              </w:rPr>
              <w:t>10,830</w:t>
            </w:r>
          </w:p>
        </w:tc>
        <w:tc>
          <w:tcPr>
            <w:tcW w:w="880" w:type="pct"/>
            <w:tcBorders>
              <w:top w:val="nil"/>
              <w:bottom w:val="nil"/>
            </w:tcBorders>
          </w:tcPr>
          <w:p w14:paraId="43710AFE" w14:textId="77777777" w:rsidR="00EA79AE" w:rsidRPr="00AB1CA2" w:rsidRDefault="00EA79AE" w:rsidP="00CF1AEA">
            <w:pPr>
              <w:spacing w:before="20" w:after="20"/>
              <w:jc w:val="center"/>
              <w:rPr>
                <w:rFonts w:cstheme="minorHAnsi"/>
                <w:sz w:val="18"/>
                <w:szCs w:val="18"/>
              </w:rPr>
            </w:pPr>
            <w:r w:rsidRPr="00AB1CA2">
              <w:rPr>
                <w:rFonts w:cstheme="minorHAnsi"/>
                <w:sz w:val="18"/>
                <w:szCs w:val="18"/>
              </w:rPr>
              <w:t xml:space="preserve">Gradually Decrease 1% per Year </w:t>
            </w:r>
          </w:p>
        </w:tc>
      </w:tr>
      <w:tr w:rsidR="00EA79AE" w:rsidRPr="005B60B4" w14:paraId="3DA20BDC" w14:textId="77777777" w:rsidTr="00CF1AEA">
        <w:tc>
          <w:tcPr>
            <w:tcW w:w="1488" w:type="pct"/>
            <w:tcBorders>
              <w:top w:val="nil"/>
              <w:bottom w:val="nil"/>
            </w:tcBorders>
            <w:shd w:val="clear" w:color="auto" w:fill="auto"/>
          </w:tcPr>
          <w:p w14:paraId="692A094F" w14:textId="77777777" w:rsidR="00EA79AE" w:rsidRPr="00AB1CA2" w:rsidRDefault="00EA79AE" w:rsidP="00CF1AEA">
            <w:pPr>
              <w:rPr>
                <w:rFonts w:cstheme="minorHAnsi"/>
                <w:sz w:val="18"/>
                <w:szCs w:val="18"/>
              </w:rPr>
            </w:pPr>
            <w:r w:rsidRPr="00AB1CA2">
              <w:rPr>
                <w:rFonts w:cstheme="minorHAnsi"/>
                <w:sz w:val="18"/>
                <w:szCs w:val="18"/>
              </w:rPr>
              <w:t>Max Capacity [GW] -R1</w:t>
            </w:r>
          </w:p>
        </w:tc>
        <w:tc>
          <w:tcPr>
            <w:tcW w:w="376" w:type="pct"/>
            <w:tcBorders>
              <w:top w:val="nil"/>
              <w:bottom w:val="nil"/>
            </w:tcBorders>
            <w:shd w:val="clear" w:color="auto" w:fill="auto"/>
          </w:tcPr>
          <w:p w14:paraId="0CB40B4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2211B4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B212C84"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2B5B22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F812351"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2834B26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08AC899D"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880" w:type="pct"/>
            <w:vMerge w:val="restart"/>
            <w:tcBorders>
              <w:top w:val="nil"/>
            </w:tcBorders>
          </w:tcPr>
          <w:p w14:paraId="5E27F2FF" w14:textId="77777777" w:rsidR="00EA79AE" w:rsidRPr="00AB1CA2" w:rsidRDefault="00EA79AE" w:rsidP="00CF1AEA">
            <w:pPr>
              <w:jc w:val="center"/>
              <w:rPr>
                <w:rFonts w:cstheme="minorHAnsi"/>
                <w:sz w:val="18"/>
                <w:szCs w:val="18"/>
              </w:rPr>
            </w:pPr>
            <w:r>
              <w:rPr>
                <w:rFonts w:cstheme="minorHAnsi"/>
                <w:sz w:val="18"/>
                <w:szCs w:val="18"/>
              </w:rPr>
              <w:t xml:space="preserve">2023 </w:t>
            </w:r>
            <w:r w:rsidRPr="00AB1CA2">
              <w:rPr>
                <w:rFonts w:cstheme="minorHAnsi"/>
                <w:sz w:val="18"/>
                <w:szCs w:val="18"/>
              </w:rPr>
              <w:t xml:space="preserve">ESOM </w:t>
            </w:r>
            <w:r>
              <w:rPr>
                <w:rFonts w:cstheme="minorHAnsi"/>
                <w:sz w:val="18"/>
                <w:szCs w:val="18"/>
              </w:rPr>
              <w:t>Run* and</w:t>
            </w:r>
            <w:r w:rsidRPr="00AB1CA2">
              <w:rPr>
                <w:rFonts w:cstheme="minorHAnsi"/>
                <w:sz w:val="18"/>
                <w:szCs w:val="18"/>
              </w:rPr>
              <w:t xml:space="preserve"> 0.82%</w:t>
            </w:r>
            <w:r>
              <w:rPr>
                <w:rFonts w:cstheme="minorHAnsi"/>
                <w:sz w:val="18"/>
                <w:szCs w:val="18"/>
              </w:rPr>
              <w:t xml:space="preserve"> </w:t>
            </w:r>
            <w:r w:rsidRPr="00AB1CA2">
              <w:rPr>
                <w:rFonts w:cstheme="minorHAnsi"/>
                <w:sz w:val="18"/>
                <w:szCs w:val="18"/>
              </w:rPr>
              <w:t>Max Annual Increase</w:t>
            </w:r>
          </w:p>
        </w:tc>
      </w:tr>
      <w:tr w:rsidR="00EA79AE" w:rsidRPr="005B60B4" w14:paraId="2C757A52" w14:textId="77777777" w:rsidTr="00CF1AEA">
        <w:tc>
          <w:tcPr>
            <w:tcW w:w="1488" w:type="pct"/>
            <w:tcBorders>
              <w:top w:val="nil"/>
              <w:bottom w:val="nil"/>
            </w:tcBorders>
            <w:shd w:val="clear" w:color="auto" w:fill="auto"/>
          </w:tcPr>
          <w:p w14:paraId="0CADCDFE" w14:textId="77777777" w:rsidR="00EA79AE" w:rsidRDefault="00EA79AE" w:rsidP="00CF1AEA">
            <w:pPr>
              <w:rPr>
                <w:rFonts w:cstheme="minorHAnsi"/>
                <w:sz w:val="18"/>
                <w:szCs w:val="18"/>
              </w:rPr>
            </w:pPr>
            <w:r>
              <w:rPr>
                <w:rFonts w:cstheme="minorHAnsi"/>
                <w:sz w:val="18"/>
                <w:szCs w:val="18"/>
              </w:rPr>
              <w:t>Max Capacity [GW] -R2</w:t>
            </w:r>
          </w:p>
        </w:tc>
        <w:tc>
          <w:tcPr>
            <w:tcW w:w="376" w:type="pct"/>
            <w:tcBorders>
              <w:top w:val="nil"/>
              <w:bottom w:val="nil"/>
            </w:tcBorders>
            <w:shd w:val="clear" w:color="auto" w:fill="auto"/>
          </w:tcPr>
          <w:p w14:paraId="02C43F4D" w14:textId="77777777" w:rsidR="00EA79AE" w:rsidRPr="00906D49" w:rsidRDefault="00EA79AE" w:rsidP="00CF1AEA">
            <w:pPr>
              <w:jc w:val="center"/>
              <w:rPr>
                <w:rFonts w:cstheme="minorHAnsi"/>
                <w:sz w:val="18"/>
                <w:szCs w:val="18"/>
              </w:rPr>
            </w:pPr>
            <w:r w:rsidRPr="00906D49">
              <w:rPr>
                <w:sz w:val="18"/>
                <w:szCs w:val="18"/>
              </w:rPr>
              <w:t>1.83</w:t>
            </w:r>
          </w:p>
        </w:tc>
        <w:tc>
          <w:tcPr>
            <w:tcW w:w="376" w:type="pct"/>
            <w:tcBorders>
              <w:top w:val="nil"/>
              <w:bottom w:val="nil"/>
            </w:tcBorders>
            <w:shd w:val="clear" w:color="auto" w:fill="auto"/>
          </w:tcPr>
          <w:p w14:paraId="3DBD1F06" w14:textId="77777777" w:rsidR="00EA79AE" w:rsidRPr="00906D49" w:rsidRDefault="00EA79AE" w:rsidP="00CF1AEA">
            <w:pPr>
              <w:jc w:val="center"/>
              <w:rPr>
                <w:rFonts w:cstheme="minorHAnsi"/>
                <w:sz w:val="18"/>
                <w:szCs w:val="18"/>
              </w:rPr>
            </w:pPr>
            <w:r w:rsidRPr="00906D49">
              <w:rPr>
                <w:sz w:val="18"/>
                <w:szCs w:val="18"/>
              </w:rPr>
              <w:t>1.86</w:t>
            </w:r>
          </w:p>
        </w:tc>
        <w:tc>
          <w:tcPr>
            <w:tcW w:w="376" w:type="pct"/>
            <w:tcBorders>
              <w:top w:val="nil"/>
              <w:bottom w:val="nil"/>
            </w:tcBorders>
            <w:shd w:val="clear" w:color="auto" w:fill="auto"/>
          </w:tcPr>
          <w:p w14:paraId="1B5C0FE9" w14:textId="77777777" w:rsidR="00EA79AE" w:rsidRPr="00906D49" w:rsidRDefault="00EA79AE" w:rsidP="00CF1AEA">
            <w:pPr>
              <w:jc w:val="center"/>
              <w:rPr>
                <w:rFonts w:cstheme="minorHAnsi"/>
                <w:sz w:val="18"/>
                <w:szCs w:val="18"/>
              </w:rPr>
            </w:pPr>
            <w:r w:rsidRPr="00906D49">
              <w:rPr>
                <w:sz w:val="18"/>
                <w:szCs w:val="18"/>
              </w:rPr>
              <w:t>1.94</w:t>
            </w:r>
          </w:p>
        </w:tc>
        <w:tc>
          <w:tcPr>
            <w:tcW w:w="376" w:type="pct"/>
            <w:tcBorders>
              <w:top w:val="nil"/>
              <w:bottom w:val="nil"/>
            </w:tcBorders>
            <w:shd w:val="clear" w:color="auto" w:fill="auto"/>
          </w:tcPr>
          <w:p w14:paraId="35DB2940" w14:textId="77777777" w:rsidR="00EA79AE" w:rsidRPr="00906D49" w:rsidRDefault="00EA79AE" w:rsidP="00CF1AEA">
            <w:pPr>
              <w:jc w:val="center"/>
              <w:rPr>
                <w:rFonts w:cstheme="minorHAnsi"/>
                <w:sz w:val="18"/>
                <w:szCs w:val="18"/>
              </w:rPr>
            </w:pPr>
            <w:r w:rsidRPr="00906D49">
              <w:rPr>
                <w:sz w:val="18"/>
                <w:szCs w:val="18"/>
              </w:rPr>
              <w:t>2.02</w:t>
            </w:r>
          </w:p>
        </w:tc>
        <w:tc>
          <w:tcPr>
            <w:tcW w:w="376" w:type="pct"/>
            <w:tcBorders>
              <w:top w:val="nil"/>
              <w:bottom w:val="nil"/>
            </w:tcBorders>
            <w:shd w:val="clear" w:color="auto" w:fill="auto"/>
          </w:tcPr>
          <w:p w14:paraId="33CA3A4B" w14:textId="77777777" w:rsidR="00EA79AE" w:rsidRPr="00906D49" w:rsidRDefault="00EA79AE" w:rsidP="00CF1AEA">
            <w:pPr>
              <w:jc w:val="center"/>
              <w:rPr>
                <w:rFonts w:cstheme="minorHAnsi"/>
                <w:sz w:val="18"/>
                <w:szCs w:val="18"/>
              </w:rPr>
            </w:pPr>
            <w:r w:rsidRPr="00906D49">
              <w:rPr>
                <w:sz w:val="18"/>
                <w:szCs w:val="18"/>
              </w:rPr>
              <w:t>2.10</w:t>
            </w:r>
          </w:p>
        </w:tc>
        <w:tc>
          <w:tcPr>
            <w:tcW w:w="376" w:type="pct"/>
            <w:tcBorders>
              <w:top w:val="nil"/>
              <w:bottom w:val="nil"/>
            </w:tcBorders>
            <w:shd w:val="clear" w:color="auto" w:fill="auto"/>
          </w:tcPr>
          <w:p w14:paraId="702B1201" w14:textId="77777777" w:rsidR="00EA79AE" w:rsidRPr="00906D49" w:rsidRDefault="00EA79AE" w:rsidP="00CF1AEA">
            <w:pPr>
              <w:jc w:val="center"/>
              <w:rPr>
                <w:rFonts w:cstheme="minorHAnsi"/>
                <w:sz w:val="18"/>
                <w:szCs w:val="18"/>
              </w:rPr>
            </w:pPr>
            <w:r w:rsidRPr="00906D49">
              <w:rPr>
                <w:sz w:val="18"/>
                <w:szCs w:val="18"/>
              </w:rPr>
              <w:t>2.19</w:t>
            </w:r>
          </w:p>
        </w:tc>
        <w:tc>
          <w:tcPr>
            <w:tcW w:w="376" w:type="pct"/>
            <w:tcBorders>
              <w:top w:val="nil"/>
              <w:bottom w:val="nil"/>
            </w:tcBorders>
            <w:shd w:val="clear" w:color="auto" w:fill="auto"/>
          </w:tcPr>
          <w:p w14:paraId="3F5EAA7F" w14:textId="77777777" w:rsidR="00EA79AE" w:rsidRPr="00906D49" w:rsidRDefault="00EA79AE" w:rsidP="00CF1AEA">
            <w:pPr>
              <w:jc w:val="center"/>
              <w:rPr>
                <w:rFonts w:cstheme="minorHAnsi"/>
                <w:sz w:val="18"/>
                <w:szCs w:val="18"/>
              </w:rPr>
            </w:pPr>
            <w:r w:rsidRPr="00906D49">
              <w:rPr>
                <w:sz w:val="18"/>
                <w:szCs w:val="18"/>
              </w:rPr>
              <w:t>2.28</w:t>
            </w:r>
          </w:p>
        </w:tc>
        <w:tc>
          <w:tcPr>
            <w:tcW w:w="880" w:type="pct"/>
            <w:vMerge/>
          </w:tcPr>
          <w:p w14:paraId="2DBFA6F9" w14:textId="77777777" w:rsidR="00EA79AE" w:rsidRPr="005B60B4" w:rsidRDefault="00EA79AE" w:rsidP="00CF1AEA">
            <w:pPr>
              <w:jc w:val="center"/>
              <w:rPr>
                <w:rFonts w:cstheme="minorHAnsi"/>
                <w:sz w:val="18"/>
                <w:szCs w:val="18"/>
              </w:rPr>
            </w:pPr>
          </w:p>
        </w:tc>
      </w:tr>
      <w:tr w:rsidR="00EA79AE" w:rsidRPr="005B60B4" w14:paraId="6BD572EF" w14:textId="77777777" w:rsidTr="00CF1AEA">
        <w:tc>
          <w:tcPr>
            <w:tcW w:w="1488" w:type="pct"/>
            <w:tcBorders>
              <w:top w:val="nil"/>
            </w:tcBorders>
            <w:shd w:val="clear" w:color="auto" w:fill="auto"/>
          </w:tcPr>
          <w:p w14:paraId="31E269CA" w14:textId="77777777" w:rsidR="00EA79AE" w:rsidRDefault="00EA79AE" w:rsidP="00CF1AEA">
            <w:pPr>
              <w:rPr>
                <w:rFonts w:cstheme="minorHAnsi"/>
                <w:sz w:val="18"/>
                <w:szCs w:val="18"/>
              </w:rPr>
            </w:pPr>
            <w:r>
              <w:rPr>
                <w:rFonts w:cstheme="minorHAnsi"/>
                <w:sz w:val="18"/>
                <w:szCs w:val="18"/>
              </w:rPr>
              <w:t>Max Capacity [GW] -R3</w:t>
            </w:r>
          </w:p>
        </w:tc>
        <w:tc>
          <w:tcPr>
            <w:tcW w:w="376" w:type="pct"/>
            <w:tcBorders>
              <w:top w:val="nil"/>
            </w:tcBorders>
            <w:shd w:val="clear" w:color="auto" w:fill="auto"/>
            <w:vAlign w:val="bottom"/>
          </w:tcPr>
          <w:p w14:paraId="56014798"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4.68</w:t>
            </w:r>
          </w:p>
        </w:tc>
        <w:tc>
          <w:tcPr>
            <w:tcW w:w="376" w:type="pct"/>
            <w:tcBorders>
              <w:top w:val="nil"/>
            </w:tcBorders>
            <w:shd w:val="clear" w:color="auto" w:fill="auto"/>
            <w:vAlign w:val="bottom"/>
          </w:tcPr>
          <w:p w14:paraId="0A246A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4.75</w:t>
            </w:r>
          </w:p>
        </w:tc>
        <w:tc>
          <w:tcPr>
            <w:tcW w:w="376" w:type="pct"/>
            <w:tcBorders>
              <w:top w:val="nil"/>
            </w:tcBorders>
            <w:shd w:val="clear" w:color="auto" w:fill="auto"/>
            <w:vAlign w:val="bottom"/>
          </w:tcPr>
          <w:p w14:paraId="3218CFB5"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4.95</w:t>
            </w:r>
          </w:p>
        </w:tc>
        <w:tc>
          <w:tcPr>
            <w:tcW w:w="376" w:type="pct"/>
            <w:tcBorders>
              <w:top w:val="nil"/>
            </w:tcBorders>
            <w:shd w:val="clear" w:color="auto" w:fill="auto"/>
            <w:vAlign w:val="bottom"/>
          </w:tcPr>
          <w:p w14:paraId="7CE531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5.16</w:t>
            </w:r>
          </w:p>
        </w:tc>
        <w:tc>
          <w:tcPr>
            <w:tcW w:w="376" w:type="pct"/>
            <w:tcBorders>
              <w:top w:val="nil"/>
            </w:tcBorders>
            <w:shd w:val="clear" w:color="auto" w:fill="auto"/>
            <w:vAlign w:val="bottom"/>
          </w:tcPr>
          <w:p w14:paraId="7FB5CB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5.37</w:t>
            </w:r>
          </w:p>
        </w:tc>
        <w:tc>
          <w:tcPr>
            <w:tcW w:w="376" w:type="pct"/>
            <w:tcBorders>
              <w:top w:val="nil"/>
            </w:tcBorders>
            <w:shd w:val="clear" w:color="auto" w:fill="auto"/>
            <w:vAlign w:val="bottom"/>
          </w:tcPr>
          <w:p w14:paraId="7C59BC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5.60</w:t>
            </w:r>
          </w:p>
        </w:tc>
        <w:tc>
          <w:tcPr>
            <w:tcW w:w="376" w:type="pct"/>
            <w:tcBorders>
              <w:top w:val="nil"/>
            </w:tcBorders>
            <w:shd w:val="clear" w:color="auto" w:fill="auto"/>
            <w:vAlign w:val="bottom"/>
          </w:tcPr>
          <w:p w14:paraId="19A3C8D7"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5.83</w:t>
            </w:r>
          </w:p>
        </w:tc>
        <w:tc>
          <w:tcPr>
            <w:tcW w:w="880" w:type="pct"/>
            <w:vMerge/>
          </w:tcPr>
          <w:p w14:paraId="3B5CA291" w14:textId="77777777" w:rsidR="00EA79AE" w:rsidRPr="005B60B4" w:rsidRDefault="00EA79AE" w:rsidP="00CF1AEA">
            <w:pPr>
              <w:jc w:val="center"/>
              <w:rPr>
                <w:rFonts w:cstheme="minorHAnsi"/>
                <w:sz w:val="18"/>
                <w:szCs w:val="18"/>
              </w:rPr>
            </w:pPr>
          </w:p>
        </w:tc>
      </w:tr>
    </w:tbl>
    <w:p w14:paraId="724558E7" w14:textId="6E093182" w:rsidR="00D92D45" w:rsidRPr="006B3477" w:rsidRDefault="006B3477" w:rsidP="00D92D45">
      <w:pPr>
        <w:jc w:val="both"/>
        <w:rPr>
          <w:rFonts w:ascii="Times New Roman" w:hAnsi="Times New Roman" w:cs="Times New Roman"/>
          <w:sz w:val="16"/>
          <w:szCs w:val="16"/>
        </w:rPr>
      </w:pPr>
      <w:r w:rsidRPr="006B3477">
        <w:rPr>
          <w:rFonts w:ascii="Times New Roman" w:hAnsi="Times New Roman" w:cs="Times New Roman"/>
          <w:sz w:val="16"/>
          <w:szCs w:val="16"/>
        </w:rPr>
        <w:t>*</w:t>
      </w:r>
      <w:r>
        <w:rPr>
          <w:rFonts w:ascii="Times New Roman" w:hAnsi="Times New Roman" w:cs="Times New Roman"/>
          <w:sz w:val="16"/>
          <w:szCs w:val="16"/>
        </w:rPr>
        <w:t xml:space="preserve">Estimated by running our Energy System Optimization Model (ESOM) until the year 2023. </w:t>
      </w:r>
    </w:p>
    <w:p w14:paraId="1CD334B0" w14:textId="77777777" w:rsidR="006B3477" w:rsidRPr="00D81AFE" w:rsidRDefault="006B3477" w:rsidP="006B347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48098672"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7B4127" w:rsidRPr="007B4127">
                  <w:rPr>
                    <w:rFonts w:ascii="Calibri" w:hAnsi="Calibri" w:cs="Calibri"/>
                    <w:noProof/>
                    <w:color w:val="000000"/>
                    <w:sz w:val="18"/>
                    <w:szCs w:val="18"/>
                  </w:rPr>
                  <w:t>[28]</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5EA583D6"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1BA82910"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73F3FEC5"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36ABDC97"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0252E99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(Technology from NREL ReEDS model  Using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[33]</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3927BA7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4E8D64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4948024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6804771E"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55778CA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2549BCE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F953D5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F66F239"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2B0BD425"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0AA2C6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57D8D77"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407EC247"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1070FD48"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7A31A3FF"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281C56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043A2598"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AE01FB5"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65688EC9"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6B641F09"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BE428A1"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Offshore Wind Turbine Class 6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Existing Capacity</w:t>
      </w:r>
    </w:p>
    <w:p w14:paraId="0780D208" w14:textId="20C865E9"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vintage (operational year) of each existing technology on the N</w:t>
      </w:r>
      <w:r w:rsidR="00CC2F28">
        <w:rPr>
          <w:rFonts w:ascii="Times New Roman" w:hAnsi="Times New Roman" w:cs="Times New Roman"/>
          <w:sz w:val="24"/>
          <w:szCs w:val="24"/>
        </w:rPr>
        <w:t>.C.</w:t>
      </w:r>
      <w:r w:rsidR="0060473F">
        <w:rPr>
          <w:rFonts w:ascii="Times New Roman" w:hAnsi="Times New Roman" w:cs="Times New Roman"/>
          <w:sz w:val="24"/>
          <w:szCs w:val="24"/>
        </w:rPr>
        <w:t xml:space="preserve">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20"/>
                    <a:stretch>
                      <a:fillRect/>
                    </a:stretch>
                  </pic:blipFill>
                  <pic:spPr>
                    <a:xfrm>
                      <a:off x="0" y="0"/>
                      <a:ext cx="6475730" cy="2990850"/>
                    </a:xfrm>
                    <a:prstGeom prst="rect">
                      <a:avLst/>
                    </a:prstGeom>
                  </pic:spPr>
                </pic:pic>
              </a:graphicData>
            </a:graphic>
          </wp:inline>
        </w:drawing>
      </w:r>
    </w:p>
    <w:p w14:paraId="13CB2969" w14:textId="1E6C446A"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w:t>
      </w:r>
      <w:r w:rsidR="00CC2F28">
        <w:rPr>
          <w:rFonts w:ascii="Times New Roman" w:hAnsi="Times New Roman" w:cs="Times New Roman"/>
        </w:rPr>
        <w:t>.C.</w:t>
      </w:r>
      <w:r w:rsidR="00E21F96" w:rsidRPr="006A28D4">
        <w:rPr>
          <w:rFonts w:ascii="Times New Roman" w:hAnsi="Times New Roman" w:cs="Times New Roman"/>
        </w:rPr>
        <w:t xml:space="preserve">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r w:rsidR="00251111" w:rsidRPr="00251111">
        <w:rPr>
          <w:rFonts w:ascii="Times New Roman" w:hAnsi="Times New Roman" w:cs="Times New Roman"/>
        </w:rPr>
        <w:t xml:space="preserve">The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7B4127" w:rsidRPr="007B4127">
            <w:rPr>
              <w:rFonts w:ascii="Times New Roman" w:hAnsi="Times New Roman" w:cs="Times New Roman"/>
              <w:noProof/>
            </w:rPr>
            <w:t>[28]</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r w:rsidR="00EF7EAB">
        <w:rPr>
          <w:rFonts w:ascii="Times New Roman" w:hAnsi="Times New Roman" w:cs="Times New Roman"/>
        </w:rPr>
        <w:t xml:space="preserve">For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68920C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Average of Past Retirements on U</w:t>
            </w:r>
            <w:r w:rsidR="00CC2F28">
              <w:rPr>
                <w:rFonts w:cstheme="minorHAnsi"/>
                <w:color w:val="000000"/>
                <w:sz w:val="18"/>
                <w:szCs w:val="18"/>
              </w:rPr>
              <w:t>.S.</w:t>
            </w:r>
            <w:r w:rsidR="00A5773E" w:rsidRPr="00442793">
              <w:rPr>
                <w:rFonts w:cstheme="minorHAnsi"/>
                <w:color w:val="000000"/>
                <w:sz w:val="18"/>
                <w:szCs w:val="18"/>
              </w:rPr>
              <w:t xml:space="preserve">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CB24BD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7826F5E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98DC8A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45A8731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DDD4EDD"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68CBF37"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5DAE6BB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6A8EFDC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39C346A"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C9DD17D"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674389E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2AFE38C3"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29B587B0"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7B4127" w:rsidRPr="007B4127">
                  <w:rPr>
                    <w:rFonts w:cstheme="minorHAnsi"/>
                    <w:noProof/>
                    <w:sz w:val="18"/>
                    <w:szCs w:val="18"/>
                  </w:rPr>
                  <w:t>[46, 47]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15276DF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3D271FFA"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2EAB35E1"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7B4127" w:rsidRPr="007B4127">
                  <w:rPr>
                    <w:rFonts w:cstheme="minorHAnsi"/>
                    <w:noProof/>
                    <w:sz w:val="18"/>
                    <w:szCs w:val="18"/>
                  </w:rPr>
                  <w:t>[46, 47]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931D614"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31070DF9"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lastRenderedPageBreak/>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670083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BE91B3F"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7B4127" w:rsidRPr="007B4127">
            <w:rPr>
              <w:rFonts w:ascii="Times New Roman" w:hAnsi="Times New Roman" w:cs="Times New Roman"/>
              <w:noProof/>
              <w:color w:val="000000"/>
              <w:sz w:val="24"/>
              <w:szCs w:val="24"/>
            </w:rPr>
            <w:t>[28]</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w:t>
      </w:r>
      <w:r w:rsidR="00CC2F28">
        <w:rPr>
          <w:rFonts w:ascii="Times New Roman" w:hAnsi="Times New Roman" w:cs="Times New Roman"/>
          <w:color w:val="000000"/>
          <w:sz w:val="24"/>
          <w:szCs w:val="24"/>
        </w:rPr>
        <w:t>.C.</w:t>
      </w:r>
      <w:r>
        <w:rPr>
          <w:rFonts w:ascii="Times New Roman" w:hAnsi="Times New Roman" w:cs="Times New Roman"/>
          <w:color w:val="000000"/>
          <w:sz w:val="24"/>
          <w:szCs w:val="24"/>
        </w:rPr>
        <w:t xml:space="preserve">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w:t>
      </w:r>
      <w:r w:rsidR="00CC2F28">
        <w:rPr>
          <w:rFonts w:ascii="Times New Roman" w:hAnsi="Times New Roman" w:cs="Times New Roman"/>
          <w:color w:val="000000"/>
          <w:sz w:val="24"/>
          <w:szCs w:val="24"/>
        </w:rPr>
        <w:t>.S.</w:t>
      </w:r>
      <w:r>
        <w:rPr>
          <w:rFonts w:ascii="Times New Roman" w:hAnsi="Times New Roman" w:cs="Times New Roman"/>
          <w:color w:val="000000"/>
          <w:sz w:val="24"/>
          <w:szCs w:val="24"/>
        </w:rPr>
        <w:t xml:space="preserve">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For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7D4303D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4AE6D13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72EDDBB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7609D46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14A1BCE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033D10D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75C7C98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62D26D8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15534A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17F085A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09C1291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65F087D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749D314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5FA6781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6F23E92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141A0BE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6AE031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728F80D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7FE5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45E50D5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60640A3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5CF32B3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47F5856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81B01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0D89BC3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7DD805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E9DB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01E532C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5AD681D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206A0E4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2F03B9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3368D7A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1A5899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7A46C05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62422F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471A700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6E47A09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56075B5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E13666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7FB620D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6B9EFC6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256D17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505C16D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7B4127" w:rsidRPr="007B4127">
                  <w:rPr>
                    <w:rFonts w:cstheme="minorHAnsi"/>
                    <w:noProof/>
                    <w:sz w:val="18"/>
                    <w:szCs w:val="18"/>
                  </w:rPr>
                  <w:t>[46, 47]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C50647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0DA00B0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080BC3C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53EB6658"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1A223607"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1E30AFA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For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47CAF7C0"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w:t>
      </w:r>
      <w:r w:rsidR="00CC2F28">
        <w:rPr>
          <w:rFonts w:ascii="Times New Roman" w:hAnsi="Times New Roman" w:cs="Times New Roman"/>
          <w:sz w:val="24"/>
          <w:szCs w:val="24"/>
        </w:rPr>
        <w:t>.C.</w:t>
      </w:r>
      <w:r w:rsidR="00B35D93">
        <w:rPr>
          <w:rFonts w:ascii="Times New Roman" w:hAnsi="Times New Roman" w:cs="Times New Roman"/>
          <w:sz w:val="24"/>
          <w:szCs w:val="24"/>
        </w:rPr>
        <w:t xml:space="preserve">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 xml:space="preserve">to the available capacity were made at each vintage to ensure proper </w:t>
      </w:r>
      <w:r>
        <w:rPr>
          <w:rFonts w:ascii="Times New Roman" w:hAnsi="Times New Roman" w:cs="Times New Roman"/>
          <w:sz w:val="24"/>
          <w:szCs w:val="24"/>
        </w:rPr>
        <w:lastRenderedPageBreak/>
        <w:t>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00AD4A65"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N</w:t>
      </w:r>
      <w:r w:rsidR="00CC2F28">
        <w:rPr>
          <w:rFonts w:ascii="Times New Roman" w:hAnsi="Times New Roman" w:cs="Times New Roman"/>
          <w:sz w:val="24"/>
          <w:szCs w:val="24"/>
        </w:rPr>
        <w:t>.C.</w:t>
      </w:r>
      <w:r w:rsidR="007D20B3">
        <w:rPr>
          <w:rFonts w:ascii="Times New Roman" w:hAnsi="Times New Roman" w:cs="Times New Roman"/>
          <w:sz w:val="24"/>
          <w:szCs w:val="24"/>
        </w:rPr>
        <w:t xml:space="preserve">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at</w:t>
      </w:r>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To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Summary of Total Capacity for Existing Technologies Considering The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10207DD0"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millions of dollars per new G</w:t>
      </w:r>
      <w:r w:rsidR="00CC2F28">
        <w:rPr>
          <w:rFonts w:ascii="Times New Roman" w:hAnsi="Times New Roman" w:cs="Times New Roman"/>
          <w:sz w:val="24"/>
          <w:szCs w:val="24"/>
        </w:rPr>
        <w:t>.W.</w:t>
      </w:r>
      <w:r w:rsidRPr="00EA3BBE">
        <w:rPr>
          <w:rFonts w:ascii="Times New Roman" w:hAnsi="Times New Roman" w:cs="Times New Roman"/>
          <w:sz w:val="24"/>
          <w:szCs w:val="24"/>
        </w:rPr>
        <w:t xml:space="preserve">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For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67214EA3"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576C8445"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426C00B7"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F63C7D6"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338442F"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7B4127" w:rsidRPr="007B4127">
                  <w:rPr>
                    <w:rFonts w:cstheme="minorHAnsi"/>
                    <w:noProof/>
                    <w:sz w:val="18"/>
                    <w:szCs w:val="18"/>
                  </w:rPr>
                  <w:t>[33, 45]</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0A4331BC"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4BE2E3DD"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ReEDS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7B4127" w:rsidRPr="007B4127">
                  <w:rPr>
                    <w:rFonts w:cstheme="minorHAnsi"/>
                    <w:noProof/>
                    <w:sz w:val="18"/>
                    <w:szCs w:val="18"/>
                  </w:rPr>
                  <w:t>[45]</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58A2DA11"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628E0EFF"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6C491393"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FCED3AA"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33B3ACBC"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772AAF13"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35694F45"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37CEF7B3"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151FEAF5"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7C966CCF"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5C5CB77B"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870908B"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8363EED"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352017F2"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28F81D86"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354E7A8F"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783D453F"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7B4127" w:rsidRPr="007B4127">
                  <w:rPr>
                    <w:rFonts w:cstheme="minorHAnsi"/>
                    <w:noProof/>
                    <w:sz w:val="18"/>
                    <w:szCs w:val="18"/>
                  </w:rPr>
                  <w:t>[45]</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FD135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040BBCD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72EA9996"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[33]</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7B4127" w:rsidRPr="007B4127">
            <w:rPr>
              <w:rFonts w:cstheme="minorHAnsi"/>
              <w:noProof/>
              <w:sz w:val="18"/>
              <w:szCs w:val="18"/>
            </w:rPr>
            <w:t>[45]</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M$/GWyr</w:t>
            </w:r>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529DE582"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1B3E8D83"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3D451906"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774943C3"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444A52EA"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92AAC13"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06DAE45E"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F00485"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52EED6EA"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0863D58B"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02631338"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3AFC292E"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799355B5"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77351F26"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5CBE040E"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6F963E80"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1DA0259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16B48CE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7CA36256"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71D21B5"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7C8C6537"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M$/GWy</w:t>
            </w:r>
            <w:r>
              <w:rPr>
                <w:rFonts w:cstheme="minorHAnsi"/>
                <w:b/>
                <w:bCs/>
                <w:sz w:val="18"/>
                <w:szCs w:val="18"/>
              </w:rPr>
              <w:t>ea</w:t>
            </w:r>
            <w:r w:rsidRPr="00D2398D">
              <w:rPr>
                <w:rFonts w:cstheme="minorHAnsi"/>
                <w:b/>
                <w:bCs/>
                <w:sz w:val="18"/>
                <w:szCs w:val="18"/>
              </w:rPr>
              <w:t>r</w:t>
            </w:r>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6C8B65AC"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E2F745"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D76763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5E08305D"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4B8FFBD8"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7B4127" w:rsidRPr="007B4127">
                  <w:rPr>
                    <w:rFonts w:cstheme="minorHAnsi"/>
                    <w:noProof/>
                    <w:sz w:val="18"/>
                    <w:szCs w:val="18"/>
                  </w:rPr>
                  <w:t>[33]</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6602345"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49109A8C"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34EE5172"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02314A23"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61DD70B6"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74E469D4"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120B6144"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3DB4976E"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48E4004D"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525D52D"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256C2D63"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2C58CAB6"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95F564D"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1EF0D05"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3763E669"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21F2A533"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15E6264D"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0AD2E86A"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7B4127" w:rsidRPr="007B4127">
                  <w:rPr>
                    <w:rFonts w:cstheme="minorHAnsi"/>
                    <w:noProof/>
                    <w:sz w:val="18"/>
                    <w:szCs w:val="18"/>
                  </w:rPr>
                  <w:t>[45]</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251954C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7AC351DC"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Fixed Costs For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M$/GW</w:t>
            </w:r>
            <w:r w:rsidR="009C3D06">
              <w:rPr>
                <w:rFonts w:cstheme="minorHAnsi"/>
                <w:b/>
                <w:bCs/>
                <w:sz w:val="18"/>
                <w:szCs w:val="18"/>
              </w:rPr>
              <w:t>year</w:t>
            </w:r>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3FA28B7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7B4127" w:rsidRPr="007B4127">
                  <w:rPr>
                    <w:rFonts w:cstheme="minorHAnsi"/>
                    <w:noProof/>
                    <w:sz w:val="18"/>
                    <w:szCs w:val="18"/>
                  </w:rPr>
                  <w:t>[33]</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7F848880"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7B4127" w:rsidRPr="007B4127">
                  <w:rPr>
                    <w:rFonts w:cstheme="minorHAnsi"/>
                    <w:noProof/>
                    <w:sz w:val="18"/>
                    <w:szCs w:val="18"/>
                  </w:rPr>
                  <w:t>[45]</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5E6D17F"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7B4127" w:rsidRPr="007B4127">
                  <w:rPr>
                    <w:rFonts w:cstheme="minorHAnsi"/>
                    <w:noProof/>
                    <w:sz w:val="18"/>
                    <w:szCs w:val="18"/>
                  </w:rPr>
                  <w:t>[45]</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428CFAB8"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7B4127" w:rsidRPr="007B4127">
                  <w:rPr>
                    <w:rFonts w:cstheme="minorHAnsi"/>
                    <w:noProof/>
                    <w:sz w:val="18"/>
                    <w:szCs w:val="18"/>
                  </w:rPr>
                  <w:t>[45]</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3BE65C4F"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714B775"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3C75D16"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7A724A3C"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0469333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06264B4"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1DE096D"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63A3EC1C"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707489C1"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7BCC778B"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0C2139F"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7B4127" w:rsidRPr="007B4127">
                  <w:rPr>
                    <w:rFonts w:cstheme="minorHAnsi"/>
                    <w:noProof/>
                    <w:sz w:val="18"/>
                    <w:szCs w:val="18"/>
                  </w:rPr>
                  <w:t>[45]</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For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Vary With</w:t>
            </w:r>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Vary With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6542CED2"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7B4127" w:rsidRPr="007B4127">
                  <w:rPr>
                    <w:rFonts w:cstheme="minorHAnsi"/>
                    <w:noProof/>
                    <w:sz w:val="18"/>
                    <w:szCs w:val="18"/>
                  </w:rPr>
                  <w:t>[48]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611D4F9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7B4127" w:rsidRPr="007B4127">
                  <w:rPr>
                    <w:rFonts w:cstheme="minorHAnsi"/>
                    <w:noProof/>
                    <w:sz w:val="18"/>
                    <w:szCs w:val="18"/>
                  </w:rPr>
                  <w:t>[45]</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CF7F278"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579D5CA5"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1A4B9E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4E439ABB"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$11/tonne (2011$)</w:t>
      </w:r>
      <w:r w:rsidR="00130411">
        <w:rPr>
          <w:rFonts w:ascii="Times New Roman" w:hAnsi="Times New Roman" w:cs="Times New Roman"/>
          <w:sz w:val="18"/>
          <w:szCs w:val="18"/>
        </w:rPr>
        <w:t>- Converted to 2020 using 1.17 rate</w:t>
      </w:r>
    </w:p>
    <w:p w14:paraId="65D5FD2A" w14:textId="4CB7721F"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For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70AA412F"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0D4A6705"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67DCA8B3"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1F488BC6"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5EB2BEBE"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71C11E57"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2E3135A3"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5C811D97"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0D1E36EE"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7B4127" w:rsidRPr="007B4127">
                  <w:rPr>
                    <w:rFonts w:cstheme="minorHAnsi"/>
                    <w:noProof/>
                    <w:sz w:val="18"/>
                    <w:szCs w:val="18"/>
                  </w:rPr>
                  <w:t>[33]</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2C64F9C"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7B4127" w:rsidRPr="007B4127">
                  <w:rPr>
                    <w:rFonts w:cstheme="minorHAnsi"/>
                    <w:noProof/>
                    <w:sz w:val="18"/>
                    <w:szCs w:val="18"/>
                  </w:rPr>
                  <w:t>[33]</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06D59B0B"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0C75E6CA"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2FFDAACD"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74A6C23C"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618CC0AE"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607EC8D8"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7B4127" w:rsidRPr="007B4127">
                  <w:rPr>
                    <w:rFonts w:cstheme="minorHAnsi"/>
                    <w:noProof/>
                    <w:sz w:val="18"/>
                    <w:szCs w:val="18"/>
                  </w:rPr>
                  <w:t>[33]</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1812F2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Fuel to Electricity Conversion Rates For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D0E5410"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34B16FE8"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7356AE"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2930F7AD"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716D1072"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7B4127" w:rsidRPr="007B4127">
                  <w:rPr>
                    <w:rFonts w:cstheme="minorHAnsi"/>
                    <w:noProof/>
                    <w:sz w:val="18"/>
                    <w:szCs w:val="18"/>
                  </w:rPr>
                  <w:t>[49, 33]</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3D257EA1"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7B4127" w:rsidRPr="007B4127">
                  <w:rPr>
                    <w:rFonts w:cstheme="minorHAnsi"/>
                    <w:noProof/>
                    <w:sz w:val="18"/>
                    <w:szCs w:val="18"/>
                  </w:rPr>
                  <w:t>[49]</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29779C9D"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413B4C4"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1785AA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85DB42D"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35713C4B"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099B1299"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36EAD98"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2F9F2E0D"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7AAAD658"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46AF30C4"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D830EF5"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7B4127" w:rsidRPr="007B4127">
                  <w:rPr>
                    <w:rFonts w:cstheme="minorHAnsi"/>
                    <w:noProof/>
                    <w:sz w:val="18"/>
                    <w:szCs w:val="18"/>
                  </w:rPr>
                  <w:t>[45]</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75EF8AC5"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7B4127" w:rsidRPr="007B4127">
                  <w:rPr>
                    <w:rFonts w:cstheme="minorHAnsi"/>
                    <w:noProof/>
                    <w:sz w:val="18"/>
                    <w:szCs w:val="18"/>
                  </w:rPr>
                  <w:t>[45]</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5A884D45"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7B4127" w:rsidRPr="007B4127">
                  <w:rPr>
                    <w:rFonts w:cstheme="minorHAnsi"/>
                    <w:noProof/>
                    <w:sz w:val="18"/>
                    <w:szCs w:val="18"/>
                  </w:rPr>
                  <w:t>[33]</w:t>
                </w:r>
                <w:r w:rsidR="000A6B5C" w:rsidRPr="00EF2C4F">
                  <w:rPr>
                    <w:rFonts w:cstheme="minorHAnsi"/>
                    <w:sz w:val="18"/>
                    <w:szCs w:val="18"/>
                  </w:rPr>
                  <w:fldChar w:fldCharType="end"/>
                </w:r>
              </w:sdtContent>
            </w:sdt>
          </w:p>
        </w:tc>
      </w:tr>
    </w:tbl>
    <w:p w14:paraId="4DAF7388" w14:textId="66AD96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7B4127" w:rsidRPr="007B4127">
            <w:rPr>
              <w:rFonts w:cstheme="minorHAnsi"/>
              <w:noProof/>
              <w:sz w:val="18"/>
              <w:szCs w:val="18"/>
            </w:rPr>
            <w:t>[49]</w:t>
          </w:r>
          <w:r w:rsidRPr="00E0257B">
            <w:rPr>
              <w:rFonts w:cstheme="minorHAnsi"/>
              <w:sz w:val="18"/>
              <w:szCs w:val="18"/>
            </w:rPr>
            <w:fldChar w:fldCharType="end"/>
          </w:r>
        </w:sdtContent>
      </w:sdt>
      <w:r>
        <w:rPr>
          <w:rFonts w:cstheme="minorHAnsi"/>
          <w:sz w:val="18"/>
          <w:szCs w:val="18"/>
        </w:rPr>
        <w:t xml:space="preserve"> times increase in heat rate for BECC tech in ReEDS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7B4127" w:rsidRPr="007B4127">
            <w:rPr>
              <w:rFonts w:cstheme="minorHAnsi"/>
              <w:noProof/>
              <w:sz w:val="18"/>
              <w:szCs w:val="18"/>
            </w:rPr>
            <w:t>[33]</w:t>
          </w:r>
          <w:r w:rsidRPr="00F93FA7">
            <w:rPr>
              <w:rFonts w:cstheme="minorHAnsi"/>
              <w:sz w:val="18"/>
              <w:szCs w:val="18"/>
            </w:rPr>
            <w:fldChar w:fldCharType="end"/>
          </w:r>
        </w:sdtContent>
      </w:sdt>
    </w:p>
    <w:p w14:paraId="7BD418E2" w14:textId="2D7C6C4A"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7B4127" w:rsidRPr="007B4127">
            <w:rPr>
              <w:rFonts w:cstheme="minorHAnsi"/>
              <w:noProof/>
              <w:sz w:val="18"/>
              <w:szCs w:val="18"/>
            </w:rPr>
            <w:t>[49]</w:t>
          </w:r>
          <w:r w:rsidRPr="00E0257B">
            <w:rPr>
              <w:rFonts w:cstheme="minorHAnsi"/>
              <w:sz w:val="18"/>
              <w:szCs w:val="18"/>
            </w:rPr>
            <w:fldChar w:fldCharType="end"/>
          </w:r>
        </w:sdtContent>
      </w:sdt>
      <w:r w:rsidR="0036778D">
        <w:rPr>
          <w:rFonts w:cstheme="minorHAnsi"/>
          <w:sz w:val="18"/>
          <w:szCs w:val="18"/>
        </w:rPr>
        <w:t>. Used as a way to account for the use of different biofuels in NC</w:t>
      </w:r>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3B53DC36"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7B4127" w:rsidRPr="007B4127">
                  <w:rPr>
                    <w:rFonts w:cstheme="minorHAnsi"/>
                    <w:noProof/>
                    <w:sz w:val="18"/>
                    <w:szCs w:val="18"/>
                  </w:rPr>
                  <w:t>[50]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r>
              <w:rPr>
                <w:rFonts w:cstheme="minorHAnsi"/>
                <w:b/>
                <w:bCs/>
                <w:sz w:val="18"/>
                <w:szCs w:val="18"/>
              </w:rPr>
              <w:t>Lbs</w:t>
            </w:r>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2AD3144F"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36F5288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4FDB669"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49BEA7A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266E918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D7D13C7"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5348C35E"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7B4127" w:rsidRPr="007B4127">
                  <w:rPr>
                    <w:rFonts w:cstheme="minorHAnsi"/>
                    <w:noProof/>
                    <w:sz w:val="18"/>
                    <w:szCs w:val="18"/>
                  </w:rPr>
                  <w:t>[45]</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1DDE52C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7B4127" w:rsidRPr="007B4127">
                  <w:rPr>
                    <w:rFonts w:cstheme="minorHAnsi"/>
                    <w:noProof/>
                    <w:sz w:val="18"/>
                    <w:szCs w:val="18"/>
                  </w:rPr>
                  <w:t>[45]</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1EB27EA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03BFEE3"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5557136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87DC2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51F8271D"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r>
              <w:rPr>
                <w:rFonts w:cstheme="minorHAnsi"/>
                <w:b/>
                <w:bCs/>
                <w:sz w:val="18"/>
                <w:szCs w:val="18"/>
              </w:rPr>
              <w:t>Lbs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24BFBE35"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7B4127" w:rsidRPr="007B4127">
                  <w:rPr>
                    <w:rFonts w:cstheme="minorHAnsi"/>
                    <w:noProof/>
                    <w:sz w:val="18"/>
                    <w:szCs w:val="18"/>
                  </w:rPr>
                  <w:t>[51, 28]</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062D9EE0"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4404E740"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0E37EED"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7352B2A7"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4342296B"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08C9C24B"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6F311B65"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0913A624"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4F455D09"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6A2F99BD"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1E4C0B06"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bl>
    <w:p w14:paraId="550C644C" w14:textId="5B95A9E5"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lb/MMBtu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[49]</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r w:rsidR="00032F86" w:rsidRPr="002663FE">
        <w:rPr>
          <w:rFonts w:ascii="Times New Roman" w:hAnsi="Times New Roman" w:cs="Times New Roman"/>
          <w:sz w:val="18"/>
          <w:szCs w:val="18"/>
        </w:rPr>
        <w:t>lb</w:t>
      </w:r>
      <w:r w:rsidR="00B8440E">
        <w:rPr>
          <w:rFonts w:ascii="Times New Roman" w:hAnsi="Times New Roman" w:cs="Times New Roman"/>
          <w:sz w:val="18"/>
          <w:szCs w:val="18"/>
        </w:rPr>
        <w:t>s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7B4127" w:rsidRPr="007B4127">
            <w:rPr>
              <w:rFonts w:cstheme="minorHAnsi"/>
              <w:noProof/>
              <w:sz w:val="18"/>
              <w:szCs w:val="18"/>
            </w:rPr>
            <w:t>[51]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AE689CF"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according to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the electric power sector should plan to achieve 70% CO2 reduction from 2005 levels by 2030 and reach carbon neutrality by 2050. In 2005,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26205D">
            <w:rPr>
              <w:rFonts w:ascii="Times New Roman" w:hAnsi="Times New Roman" w:cs="Times New Roman"/>
              <w:sz w:val="24"/>
              <w:szCs w:val="24"/>
            </w:rPr>
            <w:instrText xml:space="preserve">CITATION DEO22 \l 1033 </w:instrText>
          </w:r>
          <w:r w:rsidR="00F8474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CCFC465"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w:t>
      </w:r>
      <w:r w:rsidR="00CC2F28">
        <w:rPr>
          <w:rFonts w:ascii="Times New Roman" w:hAnsi="Times New Roman" w:cs="Times New Roman"/>
          <w:sz w:val="24"/>
          <w:szCs w:val="24"/>
        </w:rPr>
        <w:t>.F.</w:t>
      </w:r>
      <w:r w:rsidR="008E42B9">
        <w:rPr>
          <w:rFonts w:ascii="Times New Roman" w:hAnsi="Times New Roman" w:cs="Times New Roman"/>
          <w:sz w:val="24"/>
          <w:szCs w:val="24"/>
        </w:rPr>
        <w:t xml:space="preserve"> of solar in different regions.</w:t>
      </w:r>
      <w:r w:rsidR="00584C13">
        <w:rPr>
          <w:rFonts w:ascii="Times New Roman" w:hAnsi="Times New Roman" w:cs="Times New Roman"/>
          <w:sz w:val="24"/>
          <w:szCs w:val="24"/>
        </w:rPr>
        <w:t xml:space="preserve"> </w:t>
      </w:r>
    </w:p>
    <w:p w14:paraId="18F3B7D0" w14:textId="26168DC7"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P</w:t>
      </w:r>
      <w:r w:rsidR="00CC2F28">
        <w:rPr>
          <w:rFonts w:ascii="Times New Roman" w:hAnsi="Times New Roman" w:cs="Times New Roman"/>
          <w:sz w:val="24"/>
          <w:szCs w:val="24"/>
        </w:rPr>
        <w:t>.V.</w:t>
      </w:r>
      <w:r>
        <w:rPr>
          <w:rFonts w:ascii="Times New Roman" w:hAnsi="Times New Roman" w:cs="Times New Roman"/>
          <w:sz w:val="24"/>
          <w:szCs w:val="24"/>
        </w:rPr>
        <w:t xml:space="preserve">,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til,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w:t>
      </w:r>
      <w:r w:rsidR="00CC2F28">
        <w:rPr>
          <w:rFonts w:ascii="Times New Roman" w:hAnsi="Times New Roman" w:cs="Times New Roman"/>
          <w:sz w:val="24"/>
          <w:szCs w:val="24"/>
        </w:rPr>
        <w:t>.C.</w:t>
      </w:r>
      <w:r w:rsidR="009372B7">
        <w:rPr>
          <w:rFonts w:ascii="Times New Roman" w:hAnsi="Times New Roman" w:cs="Times New Roman"/>
          <w:sz w:val="24"/>
          <w:szCs w:val="24"/>
        </w:rPr>
        <w:t xml:space="preserve"> follow a C</w:t>
      </w:r>
      <w:r w:rsidR="00CC2F28">
        <w:rPr>
          <w:rFonts w:ascii="Times New Roman" w:hAnsi="Times New Roman" w:cs="Times New Roman"/>
          <w:sz w:val="24"/>
          <w:szCs w:val="24"/>
        </w:rPr>
        <w:t>.F.</w:t>
      </w:r>
      <w:r w:rsidR="009372B7">
        <w:rPr>
          <w:rFonts w:ascii="Times New Roman" w:hAnsi="Times New Roman" w:cs="Times New Roman"/>
          <w:sz w:val="24"/>
          <w:szCs w:val="24"/>
        </w:rPr>
        <w:t xml:space="preserve"> distribution composed of 90% fixed tilt and 10% 1-axis tracking, and that all future utility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generation is assumed to be fixed tilt. </w:t>
      </w:r>
      <w:r w:rsidR="00584C13">
        <w:rPr>
          <w:rFonts w:ascii="Times New Roman" w:hAnsi="Times New Roman" w:cs="Times New Roman"/>
          <w:sz w:val="24"/>
          <w:szCs w:val="24"/>
        </w:rPr>
        <w:t>Figure 2 shows the C</w:t>
      </w:r>
      <w:r w:rsidR="00CC2F28">
        <w:rPr>
          <w:rFonts w:ascii="Times New Roman" w:hAnsi="Times New Roman" w:cs="Times New Roman"/>
          <w:sz w:val="24"/>
          <w:szCs w:val="24"/>
        </w:rPr>
        <w:t>.F.</w:t>
      </w:r>
      <w:r w:rsidR="00584C13">
        <w:rPr>
          <w:rFonts w:ascii="Times New Roman" w:hAnsi="Times New Roman" w:cs="Times New Roman"/>
          <w:sz w:val="24"/>
          <w:szCs w:val="24"/>
        </w:rPr>
        <w:t xml:space="preserve">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axis tracking solar P</w:t>
      </w:r>
      <w:r w:rsidR="00CC2F28">
        <w:rPr>
          <w:rFonts w:ascii="Times New Roman" w:hAnsi="Times New Roman" w:cs="Times New Roman"/>
          <w:sz w:val="24"/>
          <w:szCs w:val="24"/>
        </w:rPr>
        <w:t>.V.</w:t>
      </w:r>
      <w:r w:rsidR="00584C13">
        <w:rPr>
          <w:rFonts w:ascii="Times New Roman" w:hAnsi="Times New Roman" w:cs="Times New Roman"/>
          <w:sz w:val="24"/>
          <w:szCs w:val="24"/>
        </w:rPr>
        <w:t xml:space="preserve">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[55]</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w:t>
      </w:r>
      <w:r w:rsidR="00CC2F28">
        <w:rPr>
          <w:rFonts w:ascii="Times New Roman" w:hAnsi="Times New Roman" w:cs="Times New Roman"/>
          <w:sz w:val="24"/>
          <w:szCs w:val="24"/>
        </w:rPr>
        <w:t>.C.</w:t>
      </w:r>
      <w:r w:rsidR="00584C13">
        <w:rPr>
          <w:rFonts w:ascii="Times New Roman" w:hAnsi="Times New Roman" w:cs="Times New Roman"/>
          <w:sz w:val="24"/>
          <w:szCs w:val="24"/>
        </w:rPr>
        <w:t xml:space="preserve">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4"/>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0E9B8164"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71672197"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Pr>
              <w:rFonts w:ascii="Times New Roman" w:hAnsi="Times New Roman" w:cs="Times New Roman"/>
              <w:sz w:val="24"/>
              <w:szCs w:val="24"/>
            </w:rPr>
            <w:fldChar w:fldCharType="end"/>
          </w:r>
        </w:sdtContent>
      </w:sdt>
      <w:r>
        <w:rPr>
          <w:rFonts w:ascii="Times New Roman" w:hAnsi="Times New Roman" w:cs="Times New Roman"/>
          <w:sz w:val="24"/>
          <w:szCs w:val="24"/>
        </w:rPr>
        <w:t>, the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of existing utility solar can be estimated at 0.215 in N</w:t>
      </w:r>
      <w:r w:rsidR="00CC2F28">
        <w:rPr>
          <w:rFonts w:ascii="Times New Roman" w:hAnsi="Times New Roman" w:cs="Times New Roman"/>
          <w:sz w:val="24"/>
          <w:szCs w:val="24"/>
        </w:rPr>
        <w:t>.</w:t>
      </w:r>
      <w:r>
        <w:rPr>
          <w:rFonts w:ascii="Times New Roman" w:hAnsi="Times New Roman" w:cs="Times New Roman"/>
          <w:sz w:val="24"/>
          <w:szCs w:val="24"/>
        </w:rPr>
        <w:t xml:space="preserve">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7D797B6"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w:t>
      </w:r>
      <w:r w:rsidR="00CC2F28">
        <w:rPr>
          <w:rFonts w:ascii="Times New Roman" w:hAnsi="Times New Roman" w:cs="Times New Roman"/>
          <w:sz w:val="24"/>
          <w:szCs w:val="24"/>
        </w:rPr>
        <w:t>.F.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5"/>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6"/>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25F04D3F"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for Existing Utility and Residential Solar in NC</w:t>
            </w:r>
          </w:p>
        </w:tc>
        <w:tc>
          <w:tcPr>
            <w:tcW w:w="5094" w:type="dxa"/>
            <w:vAlign w:val="center"/>
          </w:tcPr>
          <w:p w14:paraId="7ED77888" w14:textId="453E9546"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for Solar Technologies By Deployment Year. C</w:t>
            </w:r>
            <w:r w:rsidR="00CC2F28">
              <w:rPr>
                <w:rFonts w:ascii="Times New Roman" w:hAnsi="Times New Roman" w:cs="Times New Roman"/>
                <w:sz w:val="24"/>
                <w:szCs w:val="24"/>
              </w:rPr>
              <w:t>.F.</w:t>
            </w:r>
            <w:r>
              <w:rPr>
                <w:rFonts w:ascii="Times New Roman" w:hAnsi="Times New Roman" w:cs="Times New Roman"/>
                <w:sz w:val="24"/>
                <w:szCs w:val="24"/>
              </w:rPr>
              <w:t xml:space="preserve"> For Existing Tech Shown For </w:t>
            </w:r>
            <w:r w:rsidR="00085DD2">
              <w:rPr>
                <w:rFonts w:ascii="Times New Roman" w:hAnsi="Times New Roman" w:cs="Times New Roman"/>
                <w:sz w:val="24"/>
                <w:szCs w:val="24"/>
              </w:rPr>
              <w:t>Comparison</w:t>
            </w:r>
          </w:p>
        </w:tc>
      </w:tr>
    </w:tbl>
    <w:p w14:paraId="7FB8679C" w14:textId="6066A498"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[56]</w:t>
          </w:r>
          <w:r>
            <w:rPr>
              <w:rFonts w:ascii="Times New Roman" w:hAnsi="Times New Roman" w:cs="Times New Roman"/>
              <w:sz w:val="24"/>
              <w:szCs w:val="24"/>
            </w:rPr>
            <w:fldChar w:fldCharType="end"/>
          </w:r>
        </w:sdtContent>
      </w:sdt>
      <w:r>
        <w:rPr>
          <w:rFonts w:ascii="Times New Roman" w:hAnsi="Times New Roman" w:cs="Times New Roman"/>
          <w:sz w:val="24"/>
          <w:szCs w:val="24"/>
        </w:rPr>
        <w:t>, N</w:t>
      </w:r>
      <w:r w:rsidR="00CC2F28">
        <w:rPr>
          <w:rFonts w:ascii="Times New Roman" w:hAnsi="Times New Roman" w:cs="Times New Roman"/>
          <w:sz w:val="24"/>
          <w:szCs w:val="24"/>
        </w:rPr>
        <w:t>.C.</w:t>
      </w:r>
      <w:r>
        <w:rPr>
          <w:rFonts w:ascii="Times New Roman" w:hAnsi="Times New Roman" w:cs="Times New Roman"/>
          <w:sz w:val="24"/>
          <w:szCs w:val="24"/>
        </w:rPr>
        <w:t xml:space="preserve"> has the potential for 2953 TWh of utility P</w:t>
      </w:r>
      <w:r w:rsidR="00CC2F28">
        <w:rPr>
          <w:rFonts w:ascii="Times New Roman" w:hAnsi="Times New Roman" w:cs="Times New Roman"/>
          <w:sz w:val="24"/>
          <w:szCs w:val="24"/>
        </w:rPr>
        <w:t>.V.</w:t>
      </w:r>
      <w:r>
        <w:rPr>
          <w:rFonts w:ascii="Times New Roman" w:hAnsi="Times New Roman" w:cs="Times New Roman"/>
          <w:sz w:val="24"/>
          <w:szCs w:val="24"/>
        </w:rPr>
        <w:t xml:space="preserve">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See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w:t>
      </w:r>
      <w:r w:rsidR="00CC2F28">
        <w:rPr>
          <w:rFonts w:ascii="Times New Roman" w:hAnsi="Times New Roman" w:cs="Times New Roman"/>
          <w:sz w:val="24"/>
          <w:szCs w:val="24"/>
        </w:rPr>
        <w:t>.C.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45777CAF"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w:t>
      </w:r>
      <w:r w:rsidR="00CC2F28">
        <w:rPr>
          <w:rFonts w:ascii="Times New Roman" w:hAnsi="Times New Roman" w:cs="Times New Roman"/>
          <w:sz w:val="24"/>
          <w:szCs w:val="24"/>
        </w:rPr>
        <w:t>.C.</w:t>
      </w:r>
      <w:r w:rsidR="00713F5C">
        <w:rPr>
          <w:rFonts w:ascii="Times New Roman" w:hAnsi="Times New Roman" w:cs="Times New Roman"/>
          <w:sz w:val="24"/>
          <w:szCs w:val="24"/>
        </w:rPr>
        <w:t xml:space="preserve">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[54]</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6C03372D"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E119D1">
        <w:rPr>
          <w:rFonts w:ascii="Times New Roman" w:hAnsi="Times New Roman" w:cs="Times New Roman"/>
          <w:sz w:val="24"/>
          <w:szCs w:val="24"/>
        </w:rPr>
        <w:t xml:space="preserve">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[31]</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61AEF36A"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w:t>
      </w:r>
      <w:r w:rsidR="00CC2F28">
        <w:rPr>
          <w:rFonts w:ascii="Times New Roman" w:hAnsi="Times New Roman" w:cs="Times New Roman"/>
          <w:sz w:val="24"/>
          <w:szCs w:val="24"/>
        </w:rPr>
        <w:t>.F.</w:t>
      </w:r>
      <w:r>
        <w:rPr>
          <w:rFonts w:ascii="Times New Roman" w:hAnsi="Times New Roman" w:cs="Times New Roman"/>
          <w:sz w:val="24"/>
          <w:szCs w:val="24"/>
        </w:rPr>
        <w:t xml:space="preserve">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w:t>
      </w:r>
      <w:r w:rsidR="00CC2F28">
        <w:rPr>
          <w:rFonts w:ascii="Times New Roman" w:hAnsi="Times New Roman" w:cs="Times New Roman"/>
          <w:sz w:val="24"/>
          <w:szCs w:val="24"/>
        </w:rPr>
        <w:t>.F.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w:t>
      </w:r>
      <w:r w:rsidR="00CC2F28">
        <w:rPr>
          <w:rFonts w:ascii="Times New Roman" w:hAnsi="Times New Roman" w:cs="Times New Roman"/>
          <w:sz w:val="24"/>
          <w:szCs w:val="24"/>
        </w:rPr>
        <w:t>.C.</w:t>
      </w:r>
      <w:r>
        <w:rPr>
          <w:rFonts w:ascii="Times New Roman" w:hAnsi="Times New Roman" w:cs="Times New Roman"/>
          <w:sz w:val="24"/>
          <w:szCs w:val="24"/>
        </w:rPr>
        <w:t xml:space="preserve">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w:t>
      </w:r>
      <w:r w:rsidR="00CC2F28">
        <w:rPr>
          <w:rFonts w:ascii="Times New Roman" w:hAnsi="Times New Roman" w:cs="Times New Roman"/>
          <w:sz w:val="24"/>
          <w:szCs w:val="24"/>
        </w:rPr>
        <w:t>.F.</w:t>
      </w:r>
      <w:r>
        <w:rPr>
          <w:rFonts w:ascii="Times New Roman" w:hAnsi="Times New Roman" w:cs="Times New Roman"/>
          <w:sz w:val="24"/>
          <w:szCs w:val="24"/>
        </w:rPr>
        <w:t xml:space="preserve">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fixed bottom wind turbines (Class C1 to C7) are more likely to be explored in the near future. As such, the N</w:t>
      </w:r>
      <w:r w:rsidR="00CC2F28">
        <w:rPr>
          <w:rFonts w:ascii="Times New Roman" w:hAnsi="Times New Roman" w:cs="Times New Roman"/>
          <w:sz w:val="24"/>
          <w:szCs w:val="24"/>
        </w:rPr>
        <w:t>.C.</w:t>
      </w:r>
      <w:r w:rsidR="00697937">
        <w:rPr>
          <w:rFonts w:ascii="Times New Roman" w:hAnsi="Times New Roman" w:cs="Times New Roman"/>
          <w:sz w:val="24"/>
          <w:szCs w:val="24"/>
        </w:rPr>
        <w:t xml:space="preserve">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298E7E66"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w:t>
      </w:r>
      <w:r w:rsidR="00CC2F28">
        <w:rPr>
          <w:rFonts w:ascii="Times New Roman" w:hAnsi="Times New Roman" w:cs="Times New Roman"/>
          <w:sz w:val="24"/>
          <w:szCs w:val="24"/>
        </w:rPr>
        <w:t>.F.</w:t>
      </w:r>
      <w:r w:rsidR="00887B8B">
        <w:rPr>
          <w:rFonts w:ascii="Times New Roman" w:hAnsi="Times New Roman" w:cs="Times New Roman"/>
          <w:sz w:val="24"/>
          <w:szCs w:val="24"/>
        </w:rPr>
        <w:t xml:space="preserve">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w:t>
      </w:r>
      <w:r w:rsidR="00CC2F28">
        <w:rPr>
          <w:rFonts w:ascii="Times New Roman" w:hAnsi="Times New Roman" w:cs="Times New Roman"/>
          <w:sz w:val="24"/>
          <w:szCs w:val="24"/>
        </w:rPr>
        <w:t>.F.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w:t>
      </w:r>
      <w:r w:rsidR="00CC2F28">
        <w:rPr>
          <w:rFonts w:ascii="Times New Roman" w:hAnsi="Times New Roman" w:cs="Times New Roman"/>
          <w:sz w:val="24"/>
          <w:szCs w:val="24"/>
        </w:rPr>
        <w:t>.F.</w:t>
      </w:r>
      <w:r w:rsidR="00460151">
        <w:rPr>
          <w:rFonts w:ascii="Times New Roman" w:hAnsi="Times New Roman" w:cs="Times New Roman"/>
          <w:sz w:val="24"/>
          <w:szCs w:val="24"/>
        </w:rPr>
        <w:t xml:space="preserve">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0B4F0D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w:t>
      </w:r>
      <w:r w:rsidR="00CC2F28">
        <w:rPr>
          <w:rFonts w:ascii="Times New Roman" w:hAnsi="Times New Roman" w:cs="Times New Roman"/>
        </w:rPr>
        <w:t>.F.</w:t>
      </w:r>
      <w:r w:rsidRPr="00697937">
        <w:rPr>
          <w:rFonts w:ascii="Times New Roman" w:hAnsi="Times New Roman" w:cs="Times New Roman"/>
        </w:rPr>
        <w:t xml:space="preserve">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0011AE19"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4C0682A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130AEC7B"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(R1)</w:t>
            </w:r>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(R2)</w:t>
            </w:r>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(R3)</w:t>
            </w:r>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2DC76ADA"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10A806F6"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Pr>
                <w:rFonts w:ascii="Times New Roman" w:hAnsi="Times New Roman" w:cs="Times New Roman"/>
                <w:b/>
                <w:bCs/>
                <w:sz w:val="18"/>
                <w:szCs w:val="18"/>
              </w:rPr>
              <w:t>N</w:t>
            </w:r>
            <w:r w:rsidR="00CC2F28">
              <w:rPr>
                <w:rFonts w:ascii="Times New Roman" w:hAnsi="Times New Roman" w:cs="Times New Roman"/>
                <w:b/>
                <w:bCs/>
                <w:sz w:val="18"/>
                <w:szCs w:val="18"/>
              </w:rPr>
              <w:t>.C.</w:t>
            </w:r>
            <w:r>
              <w:rPr>
                <w:rFonts w:ascii="Times New Roman" w:hAnsi="Times New Roman" w:cs="Times New Roman"/>
                <w:b/>
                <w:bCs/>
                <w:sz w:val="18"/>
                <w:szCs w:val="18"/>
              </w:rPr>
              <w:t xml:space="preserve">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7B4127" w:rsidRPr="007B4127">
                  <w:rPr>
                    <w:rFonts w:ascii="Times New Roman" w:hAnsi="Times New Roman" w:cs="Times New Roman"/>
                    <w:noProof/>
                    <w:sz w:val="18"/>
                    <w:szCs w:val="18"/>
                  </w:rPr>
                  <w:t>[42]</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E196DDF"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[57]</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[57]</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3ED3F5BB"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w:t>
      </w:r>
      <w:r w:rsidR="00CC2F28">
        <w:rPr>
          <w:rFonts w:ascii="Times New Roman" w:hAnsi="Times New Roman" w:cs="Times New Roman"/>
          <w:sz w:val="24"/>
          <w:szCs w:val="24"/>
        </w:rPr>
        <w:t>.F.</w:t>
      </w:r>
      <w:r>
        <w:rPr>
          <w:rFonts w:ascii="Times New Roman" w:hAnsi="Times New Roman" w:cs="Times New Roman"/>
          <w:sz w:val="24"/>
          <w:szCs w:val="24"/>
        </w:rPr>
        <w:t xml:space="preserve">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w:t>
      </w:r>
      <w:r w:rsidR="00CC2F28">
        <w:rPr>
          <w:rFonts w:ascii="Times New Roman" w:hAnsi="Times New Roman" w:cs="Times New Roman"/>
          <w:sz w:val="24"/>
          <w:szCs w:val="24"/>
        </w:rPr>
        <w:t>.C.</w:t>
      </w:r>
      <w:r>
        <w:rPr>
          <w:rFonts w:ascii="Times New Roman" w:hAnsi="Times New Roman" w:cs="Times New Roman"/>
          <w:sz w:val="24"/>
          <w:szCs w:val="24"/>
        </w:rPr>
        <w:t xml:space="preserve">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7"/>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9C7BCD9"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of Wind on N</w:t>
            </w:r>
            <w:r w:rsidR="00CC2F28">
              <w:rPr>
                <w:rFonts w:ascii="Times New Roman" w:hAnsi="Times New Roman" w:cs="Times New Roman"/>
                <w:sz w:val="24"/>
                <w:szCs w:val="24"/>
              </w:rPr>
              <w:t>.</w:t>
            </w:r>
            <w:r>
              <w:rPr>
                <w:rFonts w:ascii="Times New Roman" w:hAnsi="Times New Roman" w:cs="Times New Roman"/>
                <w:sz w:val="24"/>
                <w:szCs w:val="24"/>
              </w:rPr>
              <w:t>C.</w:t>
            </w:r>
            <w:r w:rsidR="002C22CD">
              <w:rPr>
                <w:rFonts w:ascii="Times New Roman" w:hAnsi="Times New Roman" w:cs="Times New Roman"/>
                <w:sz w:val="24"/>
                <w:szCs w:val="24"/>
              </w:rPr>
              <w:t xml:space="preserve"> Showing Sites With Capacity Above 20MW</w:t>
            </w:r>
          </w:p>
        </w:tc>
      </w:tr>
    </w:tbl>
    <w:p w14:paraId="7C21AD11" w14:textId="7831AB7B"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C</w:t>
      </w:r>
      <w:r w:rsidR="00CC2F28">
        <w:rPr>
          <w:rFonts w:ascii="Times New Roman" w:hAnsi="Times New Roman" w:cs="Times New Roman"/>
          <w:sz w:val="24"/>
          <w:szCs w:val="24"/>
        </w:rPr>
        <w:t>.F.</w:t>
      </w:r>
      <w:r w:rsidR="005B2D6E">
        <w:rPr>
          <w:rFonts w:ascii="Times New Roman" w:hAnsi="Times New Roman" w:cs="Times New Roman"/>
          <w:sz w:val="24"/>
          <w:szCs w:val="24"/>
        </w:rPr>
        <w:t xml:space="preserve">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8"/>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9"/>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C7B10E4"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w:t>
            </w:r>
            <w:r w:rsidR="00CC2F28">
              <w:rPr>
                <w:rFonts w:ascii="Times New Roman" w:hAnsi="Times New Roman" w:cs="Times New Roman"/>
                <w:sz w:val="24"/>
                <w:szCs w:val="24"/>
              </w:rPr>
              <w:t>.F.</w:t>
            </w:r>
            <w:r w:rsidR="000975CB">
              <w:rPr>
                <w:rFonts w:ascii="Times New Roman" w:hAnsi="Times New Roman" w:cs="Times New Roman"/>
                <w:sz w:val="24"/>
                <w:szCs w:val="24"/>
              </w:rPr>
              <w:t xml:space="preserve"> Profile For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5C9157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Average Annual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By Deployment Year.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For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7619E64"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w:t>
      </w:r>
      <w:r w:rsidR="00CC2F28">
        <w:rPr>
          <w:rFonts w:ascii="Times New Roman" w:hAnsi="Times New Roman" w:cs="Times New Roman"/>
          <w:sz w:val="24"/>
          <w:szCs w:val="24"/>
        </w:rPr>
        <w:t>.F.</w:t>
      </w:r>
      <w:r>
        <w:rPr>
          <w:rFonts w:ascii="Times New Roman" w:hAnsi="Times New Roman" w:cs="Times New Roman"/>
          <w:sz w:val="24"/>
          <w:szCs w:val="24"/>
        </w:rPr>
        <w:t xml:space="preserve">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used in this </w:t>
      </w:r>
      <w:r w:rsidR="007A2544">
        <w:rPr>
          <w:rFonts w:ascii="Times New Roman" w:hAnsi="Times New Roman" w:cs="Times New Roman"/>
          <w:sz w:val="24"/>
          <w:szCs w:val="24"/>
        </w:rPr>
        <w:lastRenderedPageBreak/>
        <w:t>work for hydro technologies are shown in Table 1 and were computed by averaging the monthly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 58, 59, 60, 61]</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04B1153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Capacity For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2EF2960C"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t>
            </w:r>
            <w:r w:rsidR="00CC2F28">
              <w:rPr>
                <w:rFonts w:ascii="Times New Roman" w:hAnsi="Times New Roman" w:cs="Times New Roman"/>
                <w:b/>
                <w:bCs/>
                <w:sz w:val="18"/>
                <w:szCs w:val="18"/>
              </w:rPr>
              <w:t>.W.</w:t>
            </w:r>
            <w:r>
              <w:rPr>
                <w:rFonts w:ascii="Times New Roman" w:hAnsi="Times New Roman" w:cs="Times New Roman"/>
                <w:b/>
                <w:bCs/>
                <w:sz w:val="18"/>
                <w:szCs w:val="18"/>
              </w:rPr>
              <w:t>]</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F99F79A"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w:t>
      </w:r>
      <w:r w:rsidR="00CC2F28">
        <w:rPr>
          <w:rFonts w:ascii="Times New Roman" w:hAnsi="Times New Roman" w:cs="Times New Roman"/>
          <w:sz w:val="18"/>
          <w:szCs w:val="18"/>
        </w:rPr>
        <w:t>.F.</w:t>
      </w:r>
      <w:r w:rsidRPr="007A2544">
        <w:rPr>
          <w:rFonts w:ascii="Times New Roman" w:hAnsi="Times New Roman" w:cs="Times New Roman"/>
          <w:sz w:val="18"/>
          <w:szCs w:val="18"/>
        </w:rPr>
        <w:t xml:space="preserve"> due to tech vintage</w:t>
      </w:r>
      <w:r w:rsidR="002A2EBA">
        <w:rPr>
          <w:rFonts w:ascii="Times New Roman" w:hAnsi="Times New Roman" w:cs="Times New Roman"/>
          <w:sz w:val="18"/>
          <w:szCs w:val="18"/>
        </w:rPr>
        <w:t>; **No C</w:t>
      </w:r>
      <w:r w:rsidR="00CC2F28">
        <w:rPr>
          <w:rFonts w:ascii="Times New Roman" w:hAnsi="Times New Roman" w:cs="Times New Roman"/>
          <w:sz w:val="18"/>
          <w:szCs w:val="18"/>
        </w:rPr>
        <w:t>.F.</w:t>
      </w:r>
      <w:r w:rsidR="002A2EBA">
        <w:rPr>
          <w:rFonts w:ascii="Times New Roman" w:hAnsi="Times New Roman" w:cs="Times New Roman"/>
          <w:sz w:val="18"/>
          <w:szCs w:val="18"/>
        </w:rPr>
        <w:t xml:space="preserve">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611B1D8D"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w:t>
      </w:r>
      <w:r w:rsidR="00CC2F28">
        <w:rPr>
          <w:rFonts w:ascii="Times New Roman" w:hAnsi="Times New Roman" w:cs="Times New Roman"/>
          <w:sz w:val="24"/>
          <w:szCs w:val="24"/>
        </w:rPr>
        <w:t>.F.</w:t>
      </w:r>
      <w:r w:rsidRPr="0056742F">
        <w:rPr>
          <w:rFonts w:ascii="Times New Roman" w:hAnsi="Times New Roman" w:cs="Times New Roman"/>
          <w:sz w:val="24"/>
          <w:szCs w:val="24"/>
        </w:rPr>
        <w:t xml:space="preserve">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23028D8B"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maximum value for the amount of biomass available for use by the electric power sector in N</w:t>
      </w:r>
      <w:r w:rsidR="00CC2F28">
        <w:rPr>
          <w:rFonts w:ascii="Times New Roman" w:hAnsi="Times New Roman" w:cs="Times New Roman"/>
          <w:sz w:val="24"/>
          <w:szCs w:val="24"/>
        </w:rPr>
        <w:t>.C.</w:t>
      </w:r>
      <w:r w:rsidR="00333F7B">
        <w:rPr>
          <w:rFonts w:ascii="Times New Roman" w:hAnsi="Times New Roman" w:cs="Times New Roman"/>
          <w:sz w:val="24"/>
          <w:szCs w:val="24"/>
        </w:rPr>
        <w:t xml:space="preserve"> is also estimated using data from the 2016 Billion-Ton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[64]</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6793BEAE"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Max Resource Available [Trillion Btu ]</w:t>
            </w:r>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F4648C0"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4795F97D"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B2018B7"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[64]</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773C6415"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732FE2F1"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6CEE0E9C"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73D05D8B"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[65]</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080A9FF9"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[66]</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and the average Equivalent Forced Outage Rate demand (EFORd)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26D19823"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[66]</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3AA6C1A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06DF9CF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74F836AA"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06EAF7C1"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(1- EFORd)</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B541E0E"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17BBEEA7"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384082F6"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(1- EFORd)</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3EFA870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1A3C544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0F7D9D2"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2E36780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4BACDE84" w14:textId="77777777" w:rsidR="007B4127"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7B4127" w14:paraId="79F38871" w14:textId="77777777">
                <w:trPr>
                  <w:divId w:val="588925747"/>
                  <w:tblCellSpacing w:w="15" w:type="dxa"/>
                </w:trPr>
                <w:tc>
                  <w:tcPr>
                    <w:tcW w:w="50" w:type="pct"/>
                    <w:hideMark/>
                  </w:tcPr>
                  <w:p w14:paraId="77E43E4D" w14:textId="42658505" w:rsidR="007B4127" w:rsidRDefault="007B4127">
                    <w:pPr>
                      <w:pStyle w:val="Bibliography"/>
                      <w:rPr>
                        <w:noProof/>
                      </w:rPr>
                    </w:pPr>
                    <w:r>
                      <w:rPr>
                        <w:noProof/>
                      </w:rPr>
                      <w:t xml:space="preserve">[1] </w:t>
                    </w:r>
                  </w:p>
                </w:tc>
                <w:tc>
                  <w:tcPr>
                    <w:tcW w:w="0" w:type="auto"/>
                    <w:hideMark/>
                  </w:tcPr>
                  <w:p w14:paraId="0A36F8CD" w14:textId="77777777" w:rsidR="007B4127" w:rsidRDefault="007B4127">
                    <w:pPr>
                      <w:pStyle w:val="Bibliography"/>
                      <w:rPr>
                        <w:noProof/>
                      </w:rPr>
                    </w:pPr>
                    <w:r>
                      <w:rPr>
                        <w:noProof/>
                      </w:rPr>
                      <w:t>V. A. D. Faria. [Online]. Available: https://github.com/vaduraes/TemoaHurricane_V2. [Accessed March 2024].</w:t>
                    </w:r>
                  </w:p>
                </w:tc>
              </w:tr>
              <w:tr w:rsidR="007B4127" w14:paraId="62363340" w14:textId="77777777">
                <w:trPr>
                  <w:divId w:val="588925747"/>
                  <w:tblCellSpacing w:w="15" w:type="dxa"/>
                </w:trPr>
                <w:tc>
                  <w:tcPr>
                    <w:tcW w:w="50" w:type="pct"/>
                    <w:hideMark/>
                  </w:tcPr>
                  <w:p w14:paraId="0EC64B31" w14:textId="77777777" w:rsidR="007B4127" w:rsidRDefault="007B4127">
                    <w:pPr>
                      <w:pStyle w:val="Bibliography"/>
                      <w:rPr>
                        <w:noProof/>
                      </w:rPr>
                    </w:pPr>
                    <w:r>
                      <w:rPr>
                        <w:noProof/>
                      </w:rPr>
                      <w:t xml:space="preserve">[2] </w:t>
                    </w:r>
                  </w:p>
                </w:tc>
                <w:tc>
                  <w:tcPr>
                    <w:tcW w:w="0" w:type="auto"/>
                    <w:hideMark/>
                  </w:tcPr>
                  <w:p w14:paraId="683F5F41" w14:textId="77777777" w:rsidR="007B4127" w:rsidRDefault="007B4127">
                    <w:pPr>
                      <w:pStyle w:val="Bibliography"/>
                      <w:rPr>
                        <w:noProof/>
                      </w:rPr>
                    </w:pPr>
                    <w:r>
                      <w:rPr>
                        <w:noProof/>
                      </w:rPr>
                      <w:t>U.S. Bureau of Labor Statistics, "Consumer Price Index for All Urban Consumers (CPI-U)," U.S. Bureau of Labor Statistics, 2023.</w:t>
                    </w:r>
                  </w:p>
                </w:tc>
              </w:tr>
              <w:tr w:rsidR="007B4127" w14:paraId="072E12FC" w14:textId="77777777">
                <w:trPr>
                  <w:divId w:val="588925747"/>
                  <w:tblCellSpacing w:w="15" w:type="dxa"/>
                </w:trPr>
                <w:tc>
                  <w:tcPr>
                    <w:tcW w:w="50" w:type="pct"/>
                    <w:hideMark/>
                  </w:tcPr>
                  <w:p w14:paraId="54591B01" w14:textId="77777777" w:rsidR="007B4127" w:rsidRDefault="007B4127">
                    <w:pPr>
                      <w:pStyle w:val="Bibliography"/>
                      <w:rPr>
                        <w:noProof/>
                      </w:rPr>
                    </w:pPr>
                    <w:r>
                      <w:rPr>
                        <w:noProof/>
                      </w:rPr>
                      <w:t xml:space="preserve">[3] </w:t>
                    </w:r>
                  </w:p>
                </w:tc>
                <w:tc>
                  <w:tcPr>
                    <w:tcW w:w="0" w:type="auto"/>
                    <w:hideMark/>
                  </w:tcPr>
                  <w:p w14:paraId="796DDFC2" w14:textId="77777777" w:rsidR="007B4127" w:rsidRDefault="007B4127">
                    <w:pPr>
                      <w:pStyle w:val="Bibliography"/>
                      <w:rPr>
                        <w:noProof/>
                      </w:rPr>
                    </w:pPr>
                    <w:r>
                      <w:rPr>
                        <w:noProof/>
                      </w:rPr>
                      <w:t>FEMA, "Hazus Hurricane Model Technical Manual - Hazus 5.1," FEMA, 2022.</w:t>
                    </w:r>
                  </w:p>
                </w:tc>
              </w:tr>
              <w:tr w:rsidR="007B4127" w14:paraId="78F8BA96" w14:textId="77777777">
                <w:trPr>
                  <w:divId w:val="588925747"/>
                  <w:tblCellSpacing w:w="15" w:type="dxa"/>
                </w:trPr>
                <w:tc>
                  <w:tcPr>
                    <w:tcW w:w="50" w:type="pct"/>
                    <w:hideMark/>
                  </w:tcPr>
                  <w:p w14:paraId="0D9B0A9E" w14:textId="77777777" w:rsidR="007B4127" w:rsidRDefault="007B4127">
                    <w:pPr>
                      <w:pStyle w:val="Bibliography"/>
                      <w:rPr>
                        <w:noProof/>
                      </w:rPr>
                    </w:pPr>
                    <w:r>
                      <w:rPr>
                        <w:noProof/>
                      </w:rPr>
                      <w:t xml:space="preserve">[4] </w:t>
                    </w:r>
                  </w:p>
                </w:tc>
                <w:tc>
                  <w:tcPr>
                    <w:tcW w:w="0" w:type="auto"/>
                    <w:hideMark/>
                  </w:tcPr>
                  <w:p w14:paraId="0FF3044D" w14:textId="77777777" w:rsidR="007B4127" w:rsidRDefault="007B4127">
                    <w:pPr>
                      <w:pStyle w:val="Bibliography"/>
                      <w:rPr>
                        <w:noProof/>
                      </w:rPr>
                    </w:pPr>
                    <w:r>
                      <w:rPr>
                        <w:noProof/>
                      </w:rPr>
                      <w:t>B. A. Harper, J. D. Kepert and J. D. Ginger, "Guidelines for Converting Between Various Wind Averaging Periods in Tropical Cyclone Conditions," World Meteorological Organization, 2010.</w:t>
                    </w:r>
                  </w:p>
                </w:tc>
              </w:tr>
              <w:tr w:rsidR="007B4127" w14:paraId="35D1C3A9" w14:textId="77777777">
                <w:trPr>
                  <w:divId w:val="588925747"/>
                  <w:tblCellSpacing w:w="15" w:type="dxa"/>
                </w:trPr>
                <w:tc>
                  <w:tcPr>
                    <w:tcW w:w="50" w:type="pct"/>
                    <w:hideMark/>
                  </w:tcPr>
                  <w:p w14:paraId="791B0AAB" w14:textId="77777777" w:rsidR="007B4127" w:rsidRDefault="007B4127">
                    <w:pPr>
                      <w:pStyle w:val="Bibliography"/>
                      <w:rPr>
                        <w:noProof/>
                      </w:rPr>
                    </w:pPr>
                    <w:r>
                      <w:rPr>
                        <w:noProof/>
                      </w:rPr>
                      <w:lastRenderedPageBreak/>
                      <w:t xml:space="preserve">[5] </w:t>
                    </w:r>
                  </w:p>
                </w:tc>
                <w:tc>
                  <w:tcPr>
                    <w:tcW w:w="0" w:type="auto"/>
                    <w:hideMark/>
                  </w:tcPr>
                  <w:p w14:paraId="1D753DD5" w14:textId="77777777" w:rsidR="007B4127" w:rsidRDefault="007B4127">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7B4127" w14:paraId="0C38AF87" w14:textId="77777777">
                <w:trPr>
                  <w:divId w:val="588925747"/>
                  <w:tblCellSpacing w:w="15" w:type="dxa"/>
                </w:trPr>
                <w:tc>
                  <w:tcPr>
                    <w:tcW w:w="50" w:type="pct"/>
                    <w:hideMark/>
                  </w:tcPr>
                  <w:p w14:paraId="4B4BF579" w14:textId="77777777" w:rsidR="007B4127" w:rsidRDefault="007B4127">
                    <w:pPr>
                      <w:pStyle w:val="Bibliography"/>
                      <w:rPr>
                        <w:noProof/>
                      </w:rPr>
                    </w:pPr>
                    <w:r>
                      <w:rPr>
                        <w:noProof/>
                      </w:rPr>
                      <w:t xml:space="preserve">[6] </w:t>
                    </w:r>
                  </w:p>
                </w:tc>
                <w:tc>
                  <w:tcPr>
                    <w:tcW w:w="0" w:type="auto"/>
                    <w:hideMark/>
                  </w:tcPr>
                  <w:p w14:paraId="3C14FCF2" w14:textId="77777777" w:rsidR="007B4127" w:rsidRDefault="007B4127">
                    <w:pPr>
                      <w:pStyle w:val="Bibliography"/>
                      <w:rPr>
                        <w:noProof/>
                      </w:rPr>
                    </w:pPr>
                    <w:r>
                      <w:rPr>
                        <w:noProof/>
                      </w:rPr>
                      <w:t>IEC, "IEC 61400-1: Wind turbines," IEC, Switzerland, 2014.</w:t>
                    </w:r>
                  </w:p>
                </w:tc>
              </w:tr>
              <w:tr w:rsidR="007B4127" w14:paraId="4BEE7422" w14:textId="77777777">
                <w:trPr>
                  <w:divId w:val="588925747"/>
                  <w:tblCellSpacing w:w="15" w:type="dxa"/>
                </w:trPr>
                <w:tc>
                  <w:tcPr>
                    <w:tcW w:w="50" w:type="pct"/>
                    <w:hideMark/>
                  </w:tcPr>
                  <w:p w14:paraId="75B278D3" w14:textId="77777777" w:rsidR="007B4127" w:rsidRDefault="007B4127">
                    <w:pPr>
                      <w:pStyle w:val="Bibliography"/>
                      <w:rPr>
                        <w:noProof/>
                      </w:rPr>
                    </w:pPr>
                    <w:r>
                      <w:rPr>
                        <w:noProof/>
                      </w:rPr>
                      <w:t xml:space="preserve">[7] </w:t>
                    </w:r>
                  </w:p>
                </w:tc>
                <w:tc>
                  <w:tcPr>
                    <w:tcW w:w="0" w:type="auto"/>
                    <w:hideMark/>
                  </w:tcPr>
                  <w:p w14:paraId="5AD22BFD" w14:textId="77777777" w:rsidR="007B4127" w:rsidRDefault="007B4127">
                    <w:pPr>
                      <w:pStyle w:val="Bibliography"/>
                      <w:rPr>
                        <w:noProof/>
                      </w:rPr>
                    </w:pPr>
                    <w:r>
                      <w:rPr>
                        <w:noProof/>
                      </w:rPr>
                      <w:t xml:space="preserve">Y. Cheng, Y. Luo, J. Wang, K. Dai, W. Wang and A. E. Damatty, "Fragility and vulnerability development of offshore wind turbines under aero-hydro loadings," </w:t>
                    </w:r>
                    <w:r>
                      <w:rPr>
                        <w:i/>
                        <w:iCs/>
                        <w:noProof/>
                      </w:rPr>
                      <w:t xml:space="preserve">Engineering Structures, </w:t>
                    </w:r>
                    <w:r>
                      <w:rPr>
                        <w:noProof/>
                      </w:rPr>
                      <w:t xml:space="preserve">vol. 293, 2023. </w:t>
                    </w:r>
                  </w:p>
                </w:tc>
              </w:tr>
              <w:tr w:rsidR="007B4127" w14:paraId="7063D864" w14:textId="77777777">
                <w:trPr>
                  <w:divId w:val="588925747"/>
                  <w:tblCellSpacing w:w="15" w:type="dxa"/>
                </w:trPr>
                <w:tc>
                  <w:tcPr>
                    <w:tcW w:w="50" w:type="pct"/>
                    <w:hideMark/>
                  </w:tcPr>
                  <w:p w14:paraId="15EA136C" w14:textId="77777777" w:rsidR="007B4127" w:rsidRDefault="007B4127">
                    <w:pPr>
                      <w:pStyle w:val="Bibliography"/>
                      <w:rPr>
                        <w:noProof/>
                      </w:rPr>
                    </w:pPr>
                    <w:r>
                      <w:rPr>
                        <w:noProof/>
                      </w:rPr>
                      <w:t xml:space="preserve">[8] </w:t>
                    </w:r>
                  </w:p>
                </w:tc>
                <w:tc>
                  <w:tcPr>
                    <w:tcW w:w="0" w:type="auto"/>
                    <w:hideMark/>
                  </w:tcPr>
                  <w:p w14:paraId="4FF7CC42" w14:textId="77777777" w:rsidR="007B4127" w:rsidRDefault="007B4127">
                    <w:pPr>
                      <w:pStyle w:val="Bibliography"/>
                      <w:rPr>
                        <w:noProof/>
                      </w:rPr>
                    </w:pPr>
                    <w:r>
                      <w:rPr>
                        <w:noProof/>
                      </w:rPr>
                      <w:t xml:space="preserve">D. Wilkie and C. Galasso, "A probabilistic framework for offshore wind turbine loss assessment," </w:t>
                    </w:r>
                    <w:r>
                      <w:rPr>
                        <w:i/>
                        <w:iCs/>
                        <w:noProof/>
                      </w:rPr>
                      <w:t xml:space="preserve">Renewable Energy, </w:t>
                    </w:r>
                    <w:r>
                      <w:rPr>
                        <w:noProof/>
                      </w:rPr>
                      <w:t xml:space="preserve">vol. 147, 2020. </w:t>
                    </w:r>
                  </w:p>
                </w:tc>
              </w:tr>
              <w:tr w:rsidR="007B4127" w14:paraId="1EE7B0B4" w14:textId="77777777">
                <w:trPr>
                  <w:divId w:val="588925747"/>
                  <w:tblCellSpacing w:w="15" w:type="dxa"/>
                </w:trPr>
                <w:tc>
                  <w:tcPr>
                    <w:tcW w:w="50" w:type="pct"/>
                    <w:hideMark/>
                  </w:tcPr>
                  <w:p w14:paraId="41715B0E" w14:textId="77777777" w:rsidR="007B4127" w:rsidRDefault="007B4127">
                    <w:pPr>
                      <w:pStyle w:val="Bibliography"/>
                      <w:rPr>
                        <w:noProof/>
                      </w:rPr>
                    </w:pPr>
                    <w:r>
                      <w:rPr>
                        <w:noProof/>
                      </w:rPr>
                      <w:t xml:space="preserve">[9] </w:t>
                    </w:r>
                  </w:p>
                </w:tc>
                <w:tc>
                  <w:tcPr>
                    <w:tcW w:w="0" w:type="auto"/>
                    <w:hideMark/>
                  </w:tcPr>
                  <w:p w14:paraId="34BF0320" w14:textId="77777777" w:rsidR="007B4127" w:rsidRDefault="007B4127">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7B4127" w14:paraId="6038B217" w14:textId="77777777">
                <w:trPr>
                  <w:divId w:val="588925747"/>
                  <w:tblCellSpacing w:w="15" w:type="dxa"/>
                </w:trPr>
                <w:tc>
                  <w:tcPr>
                    <w:tcW w:w="50" w:type="pct"/>
                    <w:hideMark/>
                  </w:tcPr>
                  <w:p w14:paraId="3972A735" w14:textId="77777777" w:rsidR="007B4127" w:rsidRDefault="007B4127">
                    <w:pPr>
                      <w:pStyle w:val="Bibliography"/>
                      <w:rPr>
                        <w:noProof/>
                      </w:rPr>
                    </w:pPr>
                    <w:r>
                      <w:rPr>
                        <w:noProof/>
                      </w:rPr>
                      <w:t xml:space="preserve">[10] </w:t>
                    </w:r>
                  </w:p>
                </w:tc>
                <w:tc>
                  <w:tcPr>
                    <w:tcW w:w="0" w:type="auto"/>
                    <w:hideMark/>
                  </w:tcPr>
                  <w:p w14:paraId="7E857078" w14:textId="77777777" w:rsidR="007B4127" w:rsidRDefault="007B4127">
                    <w:pPr>
                      <w:pStyle w:val="Bibliography"/>
                      <w:rPr>
                        <w:noProof/>
                      </w:rPr>
                    </w:pPr>
                    <w:r>
                      <w:rPr>
                        <w:noProof/>
                      </w:rPr>
                      <w:t xml:space="preserve">R. Bouchard and D. Romanic, "Monte Carlo modeling of tornado hazard to wind turbines in Germany," </w:t>
                    </w:r>
                    <w:r>
                      <w:rPr>
                        <w:i/>
                        <w:iCs/>
                        <w:noProof/>
                      </w:rPr>
                      <w:t xml:space="preserve">Natural Hazards, </w:t>
                    </w:r>
                    <w:r>
                      <w:rPr>
                        <w:noProof/>
                      </w:rPr>
                      <w:t xml:space="preserve">vol. 116, 2023. </w:t>
                    </w:r>
                  </w:p>
                </w:tc>
              </w:tr>
              <w:tr w:rsidR="007B4127" w14:paraId="29F4B1A9" w14:textId="77777777">
                <w:trPr>
                  <w:divId w:val="588925747"/>
                  <w:tblCellSpacing w:w="15" w:type="dxa"/>
                </w:trPr>
                <w:tc>
                  <w:tcPr>
                    <w:tcW w:w="50" w:type="pct"/>
                    <w:hideMark/>
                  </w:tcPr>
                  <w:p w14:paraId="7A14F7FD" w14:textId="77777777" w:rsidR="007B4127" w:rsidRDefault="007B4127">
                    <w:pPr>
                      <w:pStyle w:val="Bibliography"/>
                      <w:rPr>
                        <w:noProof/>
                      </w:rPr>
                    </w:pPr>
                    <w:r>
                      <w:rPr>
                        <w:noProof/>
                      </w:rPr>
                      <w:t xml:space="preserve">[11] </w:t>
                    </w:r>
                  </w:p>
                </w:tc>
                <w:tc>
                  <w:tcPr>
                    <w:tcW w:w="0" w:type="auto"/>
                    <w:hideMark/>
                  </w:tcPr>
                  <w:p w14:paraId="117AAABC" w14:textId="77777777" w:rsidR="007B4127" w:rsidRDefault="007B4127">
                    <w:pPr>
                      <w:pStyle w:val="Bibliography"/>
                      <w:rPr>
                        <w:noProof/>
                      </w:rPr>
                    </w:pPr>
                    <w:r>
                      <w:rPr>
                        <w:noProof/>
                      </w:rPr>
                      <w:t>W. Kabre and M. R. Weimar, "Fragility Functions Resource Report," U.S. Department of Energy, 2022.</w:t>
                    </w:r>
                  </w:p>
                </w:tc>
              </w:tr>
              <w:tr w:rsidR="007B4127" w14:paraId="1FBB7F75" w14:textId="77777777">
                <w:trPr>
                  <w:divId w:val="588925747"/>
                  <w:tblCellSpacing w:w="15" w:type="dxa"/>
                </w:trPr>
                <w:tc>
                  <w:tcPr>
                    <w:tcW w:w="50" w:type="pct"/>
                    <w:hideMark/>
                  </w:tcPr>
                  <w:p w14:paraId="2B505F30" w14:textId="77777777" w:rsidR="007B4127" w:rsidRDefault="007B4127">
                    <w:pPr>
                      <w:pStyle w:val="Bibliography"/>
                      <w:rPr>
                        <w:noProof/>
                      </w:rPr>
                    </w:pPr>
                    <w:r>
                      <w:rPr>
                        <w:noProof/>
                      </w:rPr>
                      <w:t xml:space="preserve">[12] </w:t>
                    </w:r>
                  </w:p>
                </w:tc>
                <w:tc>
                  <w:tcPr>
                    <w:tcW w:w="0" w:type="auto"/>
                    <w:hideMark/>
                  </w:tcPr>
                  <w:p w14:paraId="45607028" w14:textId="77777777" w:rsidR="007B4127" w:rsidRDefault="007B4127">
                    <w:pPr>
                      <w:pStyle w:val="Bibliography"/>
                      <w:rPr>
                        <w:noProof/>
                      </w:rPr>
                    </w:pPr>
                    <w:r>
                      <w:rPr>
                        <w:noProof/>
                      </w:rPr>
                      <w:t>J. N. Goodman, "Performance measures for residential PV structural response to wind effects," 2015.</w:t>
                    </w:r>
                  </w:p>
                </w:tc>
              </w:tr>
              <w:tr w:rsidR="007B4127" w14:paraId="4934D57A" w14:textId="77777777">
                <w:trPr>
                  <w:divId w:val="588925747"/>
                  <w:tblCellSpacing w:w="15" w:type="dxa"/>
                </w:trPr>
                <w:tc>
                  <w:tcPr>
                    <w:tcW w:w="50" w:type="pct"/>
                    <w:hideMark/>
                  </w:tcPr>
                  <w:p w14:paraId="77156592" w14:textId="77777777" w:rsidR="007B4127" w:rsidRDefault="007B4127">
                    <w:pPr>
                      <w:pStyle w:val="Bibliography"/>
                      <w:rPr>
                        <w:noProof/>
                      </w:rPr>
                    </w:pPr>
                    <w:r>
                      <w:rPr>
                        <w:noProof/>
                      </w:rPr>
                      <w:t xml:space="preserve">[13] </w:t>
                    </w:r>
                  </w:p>
                </w:tc>
                <w:tc>
                  <w:tcPr>
                    <w:tcW w:w="0" w:type="auto"/>
                    <w:hideMark/>
                  </w:tcPr>
                  <w:p w14:paraId="0AE6897A" w14:textId="77777777" w:rsidR="007B4127" w:rsidRDefault="007B4127">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7B4127" w14:paraId="013ED78D" w14:textId="77777777">
                <w:trPr>
                  <w:divId w:val="588925747"/>
                  <w:tblCellSpacing w:w="15" w:type="dxa"/>
                </w:trPr>
                <w:tc>
                  <w:tcPr>
                    <w:tcW w:w="50" w:type="pct"/>
                    <w:hideMark/>
                  </w:tcPr>
                  <w:p w14:paraId="0AEE8017" w14:textId="77777777" w:rsidR="007B4127" w:rsidRDefault="007B4127">
                    <w:pPr>
                      <w:pStyle w:val="Bibliography"/>
                      <w:rPr>
                        <w:noProof/>
                      </w:rPr>
                    </w:pPr>
                    <w:r>
                      <w:rPr>
                        <w:noProof/>
                      </w:rPr>
                      <w:t xml:space="preserve">[14] </w:t>
                    </w:r>
                  </w:p>
                </w:tc>
                <w:tc>
                  <w:tcPr>
                    <w:tcW w:w="0" w:type="auto"/>
                    <w:hideMark/>
                  </w:tcPr>
                  <w:p w14:paraId="7AB4B2DE" w14:textId="77777777" w:rsidR="007B4127" w:rsidRDefault="007B4127">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7B4127" w14:paraId="1AFAD244" w14:textId="77777777">
                <w:trPr>
                  <w:divId w:val="588925747"/>
                  <w:tblCellSpacing w:w="15" w:type="dxa"/>
                </w:trPr>
                <w:tc>
                  <w:tcPr>
                    <w:tcW w:w="50" w:type="pct"/>
                    <w:hideMark/>
                  </w:tcPr>
                  <w:p w14:paraId="62DFFB16" w14:textId="77777777" w:rsidR="007B4127" w:rsidRDefault="007B4127">
                    <w:pPr>
                      <w:pStyle w:val="Bibliography"/>
                      <w:rPr>
                        <w:noProof/>
                      </w:rPr>
                    </w:pPr>
                    <w:r>
                      <w:rPr>
                        <w:noProof/>
                      </w:rPr>
                      <w:t xml:space="preserve">[15] </w:t>
                    </w:r>
                  </w:p>
                </w:tc>
                <w:tc>
                  <w:tcPr>
                    <w:tcW w:w="0" w:type="auto"/>
                    <w:hideMark/>
                  </w:tcPr>
                  <w:p w14:paraId="45B0640B" w14:textId="77777777" w:rsidR="007B4127" w:rsidRDefault="007B4127">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7B4127" w14:paraId="2EB1FA86" w14:textId="77777777">
                <w:trPr>
                  <w:divId w:val="588925747"/>
                  <w:tblCellSpacing w:w="15" w:type="dxa"/>
                </w:trPr>
                <w:tc>
                  <w:tcPr>
                    <w:tcW w:w="50" w:type="pct"/>
                    <w:hideMark/>
                  </w:tcPr>
                  <w:p w14:paraId="23612D22" w14:textId="77777777" w:rsidR="007B4127" w:rsidRDefault="007B4127">
                    <w:pPr>
                      <w:pStyle w:val="Bibliography"/>
                      <w:rPr>
                        <w:noProof/>
                      </w:rPr>
                    </w:pPr>
                    <w:r>
                      <w:rPr>
                        <w:noProof/>
                      </w:rPr>
                      <w:t xml:space="preserve">[16] </w:t>
                    </w:r>
                  </w:p>
                </w:tc>
                <w:tc>
                  <w:tcPr>
                    <w:tcW w:w="0" w:type="auto"/>
                    <w:hideMark/>
                  </w:tcPr>
                  <w:p w14:paraId="620D2E31" w14:textId="77777777" w:rsidR="007B4127" w:rsidRDefault="007B4127">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7B4127" w14:paraId="17E9D4FA" w14:textId="77777777">
                <w:trPr>
                  <w:divId w:val="588925747"/>
                  <w:tblCellSpacing w:w="15" w:type="dxa"/>
                </w:trPr>
                <w:tc>
                  <w:tcPr>
                    <w:tcW w:w="50" w:type="pct"/>
                    <w:hideMark/>
                  </w:tcPr>
                  <w:p w14:paraId="7CE4AFA8" w14:textId="77777777" w:rsidR="007B4127" w:rsidRDefault="007B4127">
                    <w:pPr>
                      <w:pStyle w:val="Bibliography"/>
                      <w:rPr>
                        <w:noProof/>
                      </w:rPr>
                    </w:pPr>
                    <w:r>
                      <w:rPr>
                        <w:noProof/>
                      </w:rPr>
                      <w:t xml:space="preserve">[17] </w:t>
                    </w:r>
                  </w:p>
                </w:tc>
                <w:tc>
                  <w:tcPr>
                    <w:tcW w:w="0" w:type="auto"/>
                    <w:hideMark/>
                  </w:tcPr>
                  <w:p w14:paraId="6C33BD16" w14:textId="77777777" w:rsidR="007B4127" w:rsidRDefault="007B4127">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7B4127" w14:paraId="699BC847" w14:textId="77777777">
                <w:trPr>
                  <w:divId w:val="588925747"/>
                  <w:tblCellSpacing w:w="15" w:type="dxa"/>
                </w:trPr>
                <w:tc>
                  <w:tcPr>
                    <w:tcW w:w="50" w:type="pct"/>
                    <w:hideMark/>
                  </w:tcPr>
                  <w:p w14:paraId="009C4886" w14:textId="77777777" w:rsidR="007B4127" w:rsidRDefault="007B4127">
                    <w:pPr>
                      <w:pStyle w:val="Bibliography"/>
                      <w:rPr>
                        <w:noProof/>
                      </w:rPr>
                    </w:pPr>
                    <w:r>
                      <w:rPr>
                        <w:noProof/>
                      </w:rPr>
                      <w:t xml:space="preserve">[18] </w:t>
                    </w:r>
                  </w:p>
                </w:tc>
                <w:tc>
                  <w:tcPr>
                    <w:tcW w:w="0" w:type="auto"/>
                    <w:hideMark/>
                  </w:tcPr>
                  <w:p w14:paraId="0696FE05" w14:textId="77777777" w:rsidR="007B4127" w:rsidRDefault="007B4127">
                    <w:pPr>
                      <w:pStyle w:val="Bibliography"/>
                      <w:rPr>
                        <w:noProof/>
                      </w:rPr>
                    </w:pPr>
                    <w:r>
                      <w:rPr>
                        <w:noProof/>
                      </w:rPr>
                      <w:t>ANSI, "ANSI-O5.1 - Wood Poles: Specifications And Dimensions," American National Standards Institute, 2002.</w:t>
                    </w:r>
                  </w:p>
                </w:tc>
              </w:tr>
              <w:tr w:rsidR="007B4127" w14:paraId="77BF182C" w14:textId="77777777">
                <w:trPr>
                  <w:divId w:val="588925747"/>
                  <w:tblCellSpacing w:w="15" w:type="dxa"/>
                </w:trPr>
                <w:tc>
                  <w:tcPr>
                    <w:tcW w:w="50" w:type="pct"/>
                    <w:hideMark/>
                  </w:tcPr>
                  <w:p w14:paraId="185F358D" w14:textId="77777777" w:rsidR="007B4127" w:rsidRDefault="007B4127">
                    <w:pPr>
                      <w:pStyle w:val="Bibliography"/>
                      <w:rPr>
                        <w:noProof/>
                      </w:rPr>
                    </w:pPr>
                    <w:r>
                      <w:rPr>
                        <w:noProof/>
                      </w:rPr>
                      <w:lastRenderedPageBreak/>
                      <w:t xml:space="preserve">[19] </w:t>
                    </w:r>
                  </w:p>
                </w:tc>
                <w:tc>
                  <w:tcPr>
                    <w:tcW w:w="0" w:type="auto"/>
                    <w:hideMark/>
                  </w:tcPr>
                  <w:p w14:paraId="17963013" w14:textId="77777777" w:rsidR="007B4127" w:rsidRDefault="007B4127">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7B4127" w14:paraId="39A20CAB" w14:textId="77777777">
                <w:trPr>
                  <w:divId w:val="588925747"/>
                  <w:tblCellSpacing w:w="15" w:type="dxa"/>
                </w:trPr>
                <w:tc>
                  <w:tcPr>
                    <w:tcW w:w="50" w:type="pct"/>
                    <w:hideMark/>
                  </w:tcPr>
                  <w:p w14:paraId="790F56ED" w14:textId="77777777" w:rsidR="007B4127" w:rsidRDefault="007B4127">
                    <w:pPr>
                      <w:pStyle w:val="Bibliography"/>
                      <w:rPr>
                        <w:noProof/>
                      </w:rPr>
                    </w:pPr>
                    <w:r>
                      <w:rPr>
                        <w:noProof/>
                      </w:rPr>
                      <w:t xml:space="preserve">[20] </w:t>
                    </w:r>
                  </w:p>
                </w:tc>
                <w:tc>
                  <w:tcPr>
                    <w:tcW w:w="0" w:type="auto"/>
                    <w:hideMark/>
                  </w:tcPr>
                  <w:p w14:paraId="5C86C78B" w14:textId="77777777" w:rsidR="007B4127" w:rsidRDefault="007B4127">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7B4127" w14:paraId="5DED1E98" w14:textId="77777777">
                <w:trPr>
                  <w:divId w:val="588925747"/>
                  <w:tblCellSpacing w:w="15" w:type="dxa"/>
                </w:trPr>
                <w:tc>
                  <w:tcPr>
                    <w:tcW w:w="50" w:type="pct"/>
                    <w:hideMark/>
                  </w:tcPr>
                  <w:p w14:paraId="18CCC88D" w14:textId="77777777" w:rsidR="007B4127" w:rsidRDefault="007B4127">
                    <w:pPr>
                      <w:pStyle w:val="Bibliography"/>
                      <w:rPr>
                        <w:noProof/>
                      </w:rPr>
                    </w:pPr>
                    <w:r>
                      <w:rPr>
                        <w:noProof/>
                      </w:rPr>
                      <w:t xml:space="preserve">[21] </w:t>
                    </w:r>
                  </w:p>
                </w:tc>
                <w:tc>
                  <w:tcPr>
                    <w:tcW w:w="0" w:type="auto"/>
                    <w:hideMark/>
                  </w:tcPr>
                  <w:p w14:paraId="03368731" w14:textId="77777777" w:rsidR="007B4127" w:rsidRDefault="007B4127">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7B4127" w14:paraId="074461DF" w14:textId="77777777">
                <w:trPr>
                  <w:divId w:val="588925747"/>
                  <w:tblCellSpacing w:w="15" w:type="dxa"/>
                </w:trPr>
                <w:tc>
                  <w:tcPr>
                    <w:tcW w:w="50" w:type="pct"/>
                    <w:hideMark/>
                  </w:tcPr>
                  <w:p w14:paraId="6CBB851C" w14:textId="77777777" w:rsidR="007B4127" w:rsidRDefault="007B4127">
                    <w:pPr>
                      <w:pStyle w:val="Bibliography"/>
                      <w:rPr>
                        <w:noProof/>
                      </w:rPr>
                    </w:pPr>
                    <w:r>
                      <w:rPr>
                        <w:noProof/>
                      </w:rPr>
                      <w:t xml:space="preserve">[22] </w:t>
                    </w:r>
                  </w:p>
                </w:tc>
                <w:tc>
                  <w:tcPr>
                    <w:tcW w:w="0" w:type="auto"/>
                    <w:hideMark/>
                  </w:tcPr>
                  <w:p w14:paraId="70EE767C" w14:textId="77777777" w:rsidR="007B4127" w:rsidRDefault="007B4127">
                    <w:pPr>
                      <w:pStyle w:val="Bibliography"/>
                      <w:rPr>
                        <w:noProof/>
                      </w:rPr>
                    </w:pPr>
                    <w:r>
                      <w:rPr>
                        <w:noProof/>
                      </w:rPr>
                      <w:t xml:space="preserve">X. Du and J. Hajjar, "Hurricane Fragility Analysis of Electrical Transmission Towers," </w:t>
                    </w:r>
                    <w:r>
                      <w:rPr>
                        <w:i/>
                        <w:iCs/>
                        <w:noProof/>
                      </w:rPr>
                      <w:t xml:space="preserve">Electrical Transmission and Substation Structures 2022, </w:t>
                    </w:r>
                    <w:r>
                      <w:rPr>
                        <w:noProof/>
                      </w:rPr>
                      <w:t xml:space="preserve">2022. </w:t>
                    </w:r>
                  </w:p>
                </w:tc>
              </w:tr>
              <w:tr w:rsidR="007B4127" w14:paraId="636B36B2" w14:textId="77777777">
                <w:trPr>
                  <w:divId w:val="588925747"/>
                  <w:tblCellSpacing w:w="15" w:type="dxa"/>
                </w:trPr>
                <w:tc>
                  <w:tcPr>
                    <w:tcW w:w="50" w:type="pct"/>
                    <w:hideMark/>
                  </w:tcPr>
                  <w:p w14:paraId="656B4E00" w14:textId="77777777" w:rsidR="007B4127" w:rsidRDefault="007B4127">
                    <w:pPr>
                      <w:pStyle w:val="Bibliography"/>
                      <w:rPr>
                        <w:noProof/>
                      </w:rPr>
                    </w:pPr>
                    <w:r>
                      <w:rPr>
                        <w:noProof/>
                      </w:rPr>
                      <w:t xml:space="preserve">[23] </w:t>
                    </w:r>
                  </w:p>
                </w:tc>
                <w:tc>
                  <w:tcPr>
                    <w:tcW w:w="0" w:type="auto"/>
                    <w:hideMark/>
                  </w:tcPr>
                  <w:p w14:paraId="609C335C" w14:textId="77777777" w:rsidR="007B4127" w:rsidRDefault="007B4127">
                    <w:pPr>
                      <w:pStyle w:val="Bibliography"/>
                      <w:rPr>
                        <w:noProof/>
                      </w:rPr>
                    </w:pPr>
                    <w:r>
                      <w:rPr>
                        <w:noProof/>
                      </w:rPr>
                      <w:t xml:space="preserve">Y. M. Darestani, Z. Wang and A. Shafieezadeh, "Wind Reliability of Transmission Line Models using Kriging-Based Methods," in </w:t>
                    </w:r>
                    <w:r>
                      <w:rPr>
                        <w:i/>
                        <w:iCs/>
                        <w:noProof/>
                      </w:rPr>
                      <w:t>13th International Conference on Applications of Statistics and Probability in Civil Engineering, ICASP13</w:t>
                    </w:r>
                    <w:r>
                      <w:rPr>
                        <w:noProof/>
                      </w:rPr>
                      <w:t xml:space="preserve">, 2019. </w:t>
                    </w:r>
                  </w:p>
                </w:tc>
              </w:tr>
              <w:tr w:rsidR="007B4127" w14:paraId="1CFE6892" w14:textId="77777777">
                <w:trPr>
                  <w:divId w:val="588925747"/>
                  <w:tblCellSpacing w:w="15" w:type="dxa"/>
                </w:trPr>
                <w:tc>
                  <w:tcPr>
                    <w:tcW w:w="50" w:type="pct"/>
                    <w:hideMark/>
                  </w:tcPr>
                  <w:p w14:paraId="231E488C" w14:textId="77777777" w:rsidR="007B4127" w:rsidRDefault="007B4127">
                    <w:pPr>
                      <w:pStyle w:val="Bibliography"/>
                      <w:rPr>
                        <w:noProof/>
                      </w:rPr>
                    </w:pPr>
                    <w:r>
                      <w:rPr>
                        <w:noProof/>
                      </w:rPr>
                      <w:t xml:space="preserve">[24] </w:t>
                    </w:r>
                  </w:p>
                </w:tc>
                <w:tc>
                  <w:tcPr>
                    <w:tcW w:w="0" w:type="auto"/>
                    <w:hideMark/>
                  </w:tcPr>
                  <w:p w14:paraId="5BD1DC54" w14:textId="77777777" w:rsidR="007B4127" w:rsidRDefault="007B4127">
                    <w:pPr>
                      <w:pStyle w:val="Bibliography"/>
                      <w:rPr>
                        <w:noProof/>
                      </w:rPr>
                    </w:pPr>
                    <w:r>
                      <w:rPr>
                        <w:noProof/>
                      </w:rPr>
                      <w:t xml:space="preserve">Z. D. Schumann and C. M. Chini, "Component Assessment of the Electric Transmission Grid to Hurricanes," </w:t>
                    </w:r>
                    <w:r>
                      <w:rPr>
                        <w:i/>
                        <w:iCs/>
                        <w:noProof/>
                      </w:rPr>
                      <w:t xml:space="preserve">Earth's Future, </w:t>
                    </w:r>
                    <w:r>
                      <w:rPr>
                        <w:noProof/>
                      </w:rPr>
                      <w:t xml:space="preserve">vol. 11, no. 11, 2023. </w:t>
                    </w:r>
                  </w:p>
                </w:tc>
              </w:tr>
              <w:tr w:rsidR="007B4127" w14:paraId="1BE4326E" w14:textId="77777777">
                <w:trPr>
                  <w:divId w:val="588925747"/>
                  <w:tblCellSpacing w:w="15" w:type="dxa"/>
                </w:trPr>
                <w:tc>
                  <w:tcPr>
                    <w:tcW w:w="50" w:type="pct"/>
                    <w:hideMark/>
                  </w:tcPr>
                  <w:p w14:paraId="66FE6BA6" w14:textId="77777777" w:rsidR="007B4127" w:rsidRDefault="007B4127">
                    <w:pPr>
                      <w:pStyle w:val="Bibliography"/>
                      <w:rPr>
                        <w:noProof/>
                      </w:rPr>
                    </w:pPr>
                    <w:r>
                      <w:rPr>
                        <w:noProof/>
                      </w:rPr>
                      <w:t xml:space="preserve">[25] </w:t>
                    </w:r>
                  </w:p>
                </w:tc>
                <w:tc>
                  <w:tcPr>
                    <w:tcW w:w="0" w:type="auto"/>
                    <w:hideMark/>
                  </w:tcPr>
                  <w:p w14:paraId="4974AB80" w14:textId="77777777" w:rsidR="007B4127" w:rsidRDefault="007B4127">
                    <w:pPr>
                      <w:pStyle w:val="Bibliography"/>
                      <w:rPr>
                        <w:noProof/>
                      </w:rPr>
                    </w:pPr>
                    <w:r>
                      <w:rPr>
                        <w:noProof/>
                      </w:rPr>
                      <w:t>R. E. Brown, "Electric Power Distribution Reliability," CRC Press, 2009.</w:t>
                    </w:r>
                  </w:p>
                </w:tc>
              </w:tr>
              <w:tr w:rsidR="007B4127" w14:paraId="09315650" w14:textId="77777777">
                <w:trPr>
                  <w:divId w:val="588925747"/>
                  <w:tblCellSpacing w:w="15" w:type="dxa"/>
                </w:trPr>
                <w:tc>
                  <w:tcPr>
                    <w:tcW w:w="50" w:type="pct"/>
                    <w:hideMark/>
                  </w:tcPr>
                  <w:p w14:paraId="1C6F7324" w14:textId="77777777" w:rsidR="007B4127" w:rsidRDefault="007B4127">
                    <w:pPr>
                      <w:pStyle w:val="Bibliography"/>
                      <w:rPr>
                        <w:noProof/>
                      </w:rPr>
                    </w:pPr>
                    <w:r>
                      <w:rPr>
                        <w:noProof/>
                      </w:rPr>
                      <w:t xml:space="preserve">[26] </w:t>
                    </w:r>
                  </w:p>
                </w:tc>
                <w:tc>
                  <w:tcPr>
                    <w:tcW w:w="0" w:type="auto"/>
                    <w:hideMark/>
                  </w:tcPr>
                  <w:p w14:paraId="7AA0E2FF" w14:textId="77777777" w:rsidR="007B4127" w:rsidRDefault="007B4127">
                    <w:pPr>
                      <w:pStyle w:val="Bibliography"/>
                      <w:rPr>
                        <w:noProof/>
                      </w:rPr>
                    </w:pPr>
                    <w:r>
                      <w:rPr>
                        <w:noProof/>
                      </w:rPr>
                      <w:t>EIA, "EIA 861- Revenue from retail sales of electricity to ultimate customers- Annual By state and utility," 2022.</w:t>
                    </w:r>
                  </w:p>
                </w:tc>
              </w:tr>
              <w:tr w:rsidR="007B4127" w14:paraId="3143A69A" w14:textId="77777777">
                <w:trPr>
                  <w:divId w:val="588925747"/>
                  <w:tblCellSpacing w:w="15" w:type="dxa"/>
                </w:trPr>
                <w:tc>
                  <w:tcPr>
                    <w:tcW w:w="50" w:type="pct"/>
                    <w:hideMark/>
                  </w:tcPr>
                  <w:p w14:paraId="44C8F056" w14:textId="77777777" w:rsidR="007B4127" w:rsidRDefault="007B4127">
                    <w:pPr>
                      <w:pStyle w:val="Bibliography"/>
                      <w:rPr>
                        <w:noProof/>
                      </w:rPr>
                    </w:pPr>
                    <w:r>
                      <w:rPr>
                        <w:noProof/>
                      </w:rPr>
                      <w:t xml:space="preserve">[27] </w:t>
                    </w:r>
                  </w:p>
                </w:tc>
                <w:tc>
                  <w:tcPr>
                    <w:tcW w:w="0" w:type="auto"/>
                    <w:hideMark/>
                  </w:tcPr>
                  <w:p w14:paraId="6BB8F2B3" w14:textId="77777777" w:rsidR="007B4127" w:rsidRDefault="007B4127">
                    <w:pPr>
                      <w:pStyle w:val="Bibliography"/>
                      <w:rPr>
                        <w:noProof/>
                      </w:rPr>
                    </w:pPr>
                    <w:r>
                      <w:rPr>
                        <w:noProof/>
                      </w:rPr>
                      <w:t>Duke Energy, "2023 Carolinas Resource Plan," 2023.</w:t>
                    </w:r>
                  </w:p>
                </w:tc>
              </w:tr>
              <w:tr w:rsidR="007B4127" w14:paraId="7E36D267" w14:textId="77777777">
                <w:trPr>
                  <w:divId w:val="588925747"/>
                  <w:tblCellSpacing w:w="15" w:type="dxa"/>
                </w:trPr>
                <w:tc>
                  <w:tcPr>
                    <w:tcW w:w="50" w:type="pct"/>
                    <w:hideMark/>
                  </w:tcPr>
                  <w:p w14:paraId="0B5B393E" w14:textId="77777777" w:rsidR="007B4127" w:rsidRDefault="007B4127">
                    <w:pPr>
                      <w:pStyle w:val="Bibliography"/>
                      <w:rPr>
                        <w:noProof/>
                      </w:rPr>
                    </w:pPr>
                    <w:r>
                      <w:rPr>
                        <w:noProof/>
                      </w:rPr>
                      <w:t xml:space="preserve">[28] </w:t>
                    </w:r>
                  </w:p>
                </w:tc>
                <w:tc>
                  <w:tcPr>
                    <w:tcW w:w="0" w:type="auto"/>
                    <w:hideMark/>
                  </w:tcPr>
                  <w:p w14:paraId="45AFA417" w14:textId="77777777" w:rsidR="007B4127" w:rsidRDefault="007B4127">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7B4127" w14:paraId="6EC8C702" w14:textId="77777777">
                <w:trPr>
                  <w:divId w:val="588925747"/>
                  <w:tblCellSpacing w:w="15" w:type="dxa"/>
                </w:trPr>
                <w:tc>
                  <w:tcPr>
                    <w:tcW w:w="50" w:type="pct"/>
                    <w:hideMark/>
                  </w:tcPr>
                  <w:p w14:paraId="1832C7A2" w14:textId="77777777" w:rsidR="007B4127" w:rsidRDefault="007B4127">
                    <w:pPr>
                      <w:pStyle w:val="Bibliography"/>
                      <w:rPr>
                        <w:noProof/>
                      </w:rPr>
                    </w:pPr>
                    <w:r>
                      <w:rPr>
                        <w:noProof/>
                      </w:rPr>
                      <w:t xml:space="preserve">[29] </w:t>
                    </w:r>
                  </w:p>
                </w:tc>
                <w:tc>
                  <w:tcPr>
                    <w:tcW w:w="0" w:type="auto"/>
                    <w:hideMark/>
                  </w:tcPr>
                  <w:p w14:paraId="6F216266" w14:textId="77777777" w:rsidR="007B4127" w:rsidRDefault="007B4127">
                    <w:pPr>
                      <w:pStyle w:val="Bibliography"/>
                      <w:rPr>
                        <w:noProof/>
                      </w:rPr>
                    </w:pPr>
                    <w:r>
                      <w:rPr>
                        <w:noProof/>
                      </w:rPr>
                      <w:t>EIA, "Annual Energy Outlook 2023," 2023.</w:t>
                    </w:r>
                  </w:p>
                </w:tc>
              </w:tr>
              <w:tr w:rsidR="007B4127" w14:paraId="5A38D319" w14:textId="77777777">
                <w:trPr>
                  <w:divId w:val="588925747"/>
                  <w:tblCellSpacing w:w="15" w:type="dxa"/>
                </w:trPr>
                <w:tc>
                  <w:tcPr>
                    <w:tcW w:w="50" w:type="pct"/>
                    <w:hideMark/>
                  </w:tcPr>
                  <w:p w14:paraId="27877D8E" w14:textId="77777777" w:rsidR="007B4127" w:rsidRDefault="007B4127">
                    <w:pPr>
                      <w:pStyle w:val="Bibliography"/>
                      <w:rPr>
                        <w:noProof/>
                      </w:rPr>
                    </w:pPr>
                    <w:r>
                      <w:rPr>
                        <w:noProof/>
                      </w:rPr>
                      <w:t xml:space="preserve">[30] </w:t>
                    </w:r>
                  </w:p>
                </w:tc>
                <w:tc>
                  <w:tcPr>
                    <w:tcW w:w="0" w:type="auto"/>
                    <w:hideMark/>
                  </w:tcPr>
                  <w:p w14:paraId="13E884BC" w14:textId="77777777" w:rsidR="007B4127" w:rsidRDefault="007B4127">
                    <w:pPr>
                      <w:pStyle w:val="Bibliography"/>
                      <w:rPr>
                        <w:noProof/>
                      </w:rPr>
                    </w:pPr>
                    <w:r>
                      <w:rPr>
                        <w:noProof/>
                      </w:rPr>
                      <w:t>EIA, "EIA-930: Hourly and Daily Balancing Authority Operations Report," 2019.</w:t>
                    </w:r>
                  </w:p>
                </w:tc>
              </w:tr>
              <w:tr w:rsidR="007B4127" w14:paraId="353F3CA5" w14:textId="77777777">
                <w:trPr>
                  <w:divId w:val="588925747"/>
                  <w:tblCellSpacing w:w="15" w:type="dxa"/>
                </w:trPr>
                <w:tc>
                  <w:tcPr>
                    <w:tcW w:w="50" w:type="pct"/>
                    <w:hideMark/>
                  </w:tcPr>
                  <w:p w14:paraId="510745C4" w14:textId="77777777" w:rsidR="007B4127" w:rsidRDefault="007B4127">
                    <w:pPr>
                      <w:pStyle w:val="Bibliography"/>
                      <w:rPr>
                        <w:noProof/>
                      </w:rPr>
                    </w:pPr>
                    <w:r>
                      <w:rPr>
                        <w:noProof/>
                      </w:rPr>
                      <w:t xml:space="preserve">[31] </w:t>
                    </w:r>
                  </w:p>
                </w:tc>
                <w:tc>
                  <w:tcPr>
                    <w:tcW w:w="0" w:type="auto"/>
                    <w:hideMark/>
                  </w:tcPr>
                  <w:p w14:paraId="1F0C4852" w14:textId="77777777" w:rsidR="007B4127" w:rsidRDefault="007B4127">
                    <w:pPr>
                      <w:pStyle w:val="Bibliography"/>
                      <w:rPr>
                        <w:noProof/>
                      </w:rPr>
                    </w:pPr>
                    <w:r>
                      <w:rPr>
                        <w:noProof/>
                      </w:rPr>
                      <w:t>NHGIS, "2020 Census: DHC," 2021.</w:t>
                    </w:r>
                  </w:p>
                </w:tc>
              </w:tr>
              <w:tr w:rsidR="007B4127" w14:paraId="2193D532" w14:textId="77777777">
                <w:trPr>
                  <w:divId w:val="588925747"/>
                  <w:tblCellSpacing w:w="15" w:type="dxa"/>
                </w:trPr>
                <w:tc>
                  <w:tcPr>
                    <w:tcW w:w="50" w:type="pct"/>
                    <w:hideMark/>
                  </w:tcPr>
                  <w:p w14:paraId="56064B06" w14:textId="77777777" w:rsidR="007B4127" w:rsidRDefault="007B4127">
                    <w:pPr>
                      <w:pStyle w:val="Bibliography"/>
                      <w:rPr>
                        <w:noProof/>
                      </w:rPr>
                    </w:pPr>
                    <w:r>
                      <w:rPr>
                        <w:noProof/>
                      </w:rPr>
                      <w:t xml:space="preserve">[32] </w:t>
                    </w:r>
                  </w:p>
                </w:tc>
                <w:tc>
                  <w:tcPr>
                    <w:tcW w:w="0" w:type="auto"/>
                    <w:hideMark/>
                  </w:tcPr>
                  <w:p w14:paraId="4A791127" w14:textId="77777777" w:rsidR="007B4127" w:rsidRDefault="007B4127">
                    <w:pPr>
                      <w:pStyle w:val="Bibliography"/>
                      <w:rPr>
                        <w:noProof/>
                      </w:rPr>
                    </w:pPr>
                    <w:r>
                      <w:rPr>
                        <w:noProof/>
                      </w:rPr>
                      <w:t>D. Energy, "2022 Carolinas Carbon Plan: Appendix P - Transmission System Planning and Grid Transformation," 2022.</w:t>
                    </w:r>
                  </w:p>
                </w:tc>
              </w:tr>
              <w:tr w:rsidR="007B4127" w14:paraId="3AE31C14" w14:textId="77777777">
                <w:trPr>
                  <w:divId w:val="588925747"/>
                  <w:tblCellSpacing w:w="15" w:type="dxa"/>
                </w:trPr>
                <w:tc>
                  <w:tcPr>
                    <w:tcW w:w="50" w:type="pct"/>
                    <w:hideMark/>
                  </w:tcPr>
                  <w:p w14:paraId="3F669257" w14:textId="77777777" w:rsidR="007B4127" w:rsidRDefault="007B4127">
                    <w:pPr>
                      <w:pStyle w:val="Bibliography"/>
                      <w:rPr>
                        <w:noProof/>
                      </w:rPr>
                    </w:pPr>
                    <w:r>
                      <w:rPr>
                        <w:noProof/>
                      </w:rPr>
                      <w:t xml:space="preserve">[33] </w:t>
                    </w:r>
                  </w:p>
                </w:tc>
                <w:tc>
                  <w:tcPr>
                    <w:tcW w:w="0" w:type="auto"/>
                    <w:hideMark/>
                  </w:tcPr>
                  <w:p w14:paraId="5D08EFC4" w14:textId="77777777" w:rsidR="007B4127" w:rsidRDefault="007B4127">
                    <w:pPr>
                      <w:pStyle w:val="Bibliography"/>
                      <w:rPr>
                        <w:noProof/>
                      </w:rPr>
                    </w:pPr>
                    <w:r>
                      <w:rPr>
                        <w:noProof/>
                      </w:rPr>
                      <w:t>NREL, "Regional Energy Deployment System (ReEDS) Model Documentation: Version 2020," 2020.</w:t>
                    </w:r>
                  </w:p>
                </w:tc>
              </w:tr>
              <w:tr w:rsidR="007B4127" w14:paraId="10E11B36" w14:textId="77777777">
                <w:trPr>
                  <w:divId w:val="588925747"/>
                  <w:tblCellSpacing w:w="15" w:type="dxa"/>
                </w:trPr>
                <w:tc>
                  <w:tcPr>
                    <w:tcW w:w="50" w:type="pct"/>
                    <w:hideMark/>
                  </w:tcPr>
                  <w:p w14:paraId="35B8F7FE" w14:textId="77777777" w:rsidR="007B4127" w:rsidRDefault="007B4127">
                    <w:pPr>
                      <w:pStyle w:val="Bibliography"/>
                      <w:rPr>
                        <w:noProof/>
                      </w:rPr>
                    </w:pPr>
                    <w:r>
                      <w:rPr>
                        <w:noProof/>
                      </w:rPr>
                      <w:t xml:space="preserve">[34] </w:t>
                    </w:r>
                  </w:p>
                </w:tc>
                <w:tc>
                  <w:tcPr>
                    <w:tcW w:w="0" w:type="auto"/>
                    <w:hideMark/>
                  </w:tcPr>
                  <w:p w14:paraId="140EA51E" w14:textId="77777777" w:rsidR="007B4127" w:rsidRDefault="007B4127">
                    <w:pPr>
                      <w:pStyle w:val="Bibliography"/>
                      <w:rPr>
                        <w:noProof/>
                      </w:rPr>
                    </w:pPr>
                    <w:r>
                      <w:rPr>
                        <w:noProof/>
                      </w:rPr>
                      <w:t xml:space="preserve">V. Krishnan, J. D. McCalley, S. Lemos and J. Bushnell, "Nation-wide transmission overlay design and benefits assessment for the U.S," </w:t>
                    </w:r>
                    <w:r>
                      <w:rPr>
                        <w:i/>
                        <w:iCs/>
                        <w:noProof/>
                      </w:rPr>
                      <w:t xml:space="preserve">Energy Policy, </w:t>
                    </w:r>
                    <w:r>
                      <w:rPr>
                        <w:noProof/>
                      </w:rPr>
                      <w:t xml:space="preserve">vol. 56, 2013. </w:t>
                    </w:r>
                  </w:p>
                </w:tc>
              </w:tr>
              <w:tr w:rsidR="007B4127" w14:paraId="4ED7C65F" w14:textId="77777777">
                <w:trPr>
                  <w:divId w:val="588925747"/>
                  <w:tblCellSpacing w:w="15" w:type="dxa"/>
                </w:trPr>
                <w:tc>
                  <w:tcPr>
                    <w:tcW w:w="50" w:type="pct"/>
                    <w:hideMark/>
                  </w:tcPr>
                  <w:p w14:paraId="26DD99A5" w14:textId="77777777" w:rsidR="007B4127" w:rsidRDefault="007B4127">
                    <w:pPr>
                      <w:pStyle w:val="Bibliography"/>
                      <w:rPr>
                        <w:noProof/>
                      </w:rPr>
                    </w:pPr>
                    <w:r>
                      <w:rPr>
                        <w:noProof/>
                      </w:rPr>
                      <w:lastRenderedPageBreak/>
                      <w:t xml:space="preserve">[35] </w:t>
                    </w:r>
                  </w:p>
                </w:tc>
                <w:tc>
                  <w:tcPr>
                    <w:tcW w:w="0" w:type="auto"/>
                    <w:hideMark/>
                  </w:tcPr>
                  <w:p w14:paraId="1E5C1D2B" w14:textId="77777777" w:rsidR="007B4127" w:rsidRDefault="007B4127">
                    <w:pPr>
                      <w:pStyle w:val="Bibliography"/>
                      <w:rPr>
                        <w:noProof/>
                      </w:rPr>
                    </w:pPr>
                    <w:r>
                      <w:rPr>
                        <w:noProof/>
                      </w:rPr>
                      <w:t xml:space="preserve">Y. Li and Y. Chang, "Infrastructure investments for power trade and transmission in ASEAN + 2: Costs, benefits, long-term contracts and prioritized developments," </w:t>
                    </w:r>
                    <w:r>
                      <w:rPr>
                        <w:i/>
                        <w:iCs/>
                        <w:noProof/>
                      </w:rPr>
                      <w:t xml:space="preserve">Energy Economics, </w:t>
                    </w:r>
                    <w:r>
                      <w:rPr>
                        <w:noProof/>
                      </w:rPr>
                      <w:t xml:space="preserve">vol. 51, 2015. </w:t>
                    </w:r>
                  </w:p>
                </w:tc>
              </w:tr>
              <w:tr w:rsidR="007B4127" w14:paraId="3797ABC9" w14:textId="77777777">
                <w:trPr>
                  <w:divId w:val="588925747"/>
                  <w:tblCellSpacing w:w="15" w:type="dxa"/>
                </w:trPr>
                <w:tc>
                  <w:tcPr>
                    <w:tcW w:w="50" w:type="pct"/>
                    <w:hideMark/>
                  </w:tcPr>
                  <w:p w14:paraId="46E21CDA" w14:textId="77777777" w:rsidR="007B4127" w:rsidRDefault="007B4127">
                    <w:pPr>
                      <w:pStyle w:val="Bibliography"/>
                      <w:rPr>
                        <w:noProof/>
                      </w:rPr>
                    </w:pPr>
                    <w:r>
                      <w:rPr>
                        <w:noProof/>
                      </w:rPr>
                      <w:t xml:space="preserve">[36] </w:t>
                    </w:r>
                  </w:p>
                </w:tc>
                <w:tc>
                  <w:tcPr>
                    <w:tcW w:w="0" w:type="auto"/>
                    <w:hideMark/>
                  </w:tcPr>
                  <w:p w14:paraId="6B79B813" w14:textId="77777777" w:rsidR="007B4127" w:rsidRDefault="007B4127">
                    <w:pPr>
                      <w:pStyle w:val="Bibliography"/>
                      <w:rPr>
                        <w:noProof/>
                      </w:rPr>
                    </w:pPr>
                    <w:r>
                      <w:rPr>
                        <w:noProof/>
                      </w:rPr>
                      <w:t xml:space="preserve">C. Hernández, R. Barraza, A. Saez, M. Ibarra and D. Estay, "Potential Map for the Installation of Concentrated Solar Power Towers in Chile," </w:t>
                    </w:r>
                    <w:r>
                      <w:rPr>
                        <w:i/>
                        <w:iCs/>
                        <w:noProof/>
                      </w:rPr>
                      <w:t xml:space="preserve">Energies, </w:t>
                    </w:r>
                    <w:r>
                      <w:rPr>
                        <w:noProof/>
                      </w:rPr>
                      <w:t xml:space="preserve">vol. 13, no. 2131, 2020. </w:t>
                    </w:r>
                  </w:p>
                </w:tc>
              </w:tr>
              <w:tr w:rsidR="007B4127" w14:paraId="41978ABB" w14:textId="77777777">
                <w:trPr>
                  <w:divId w:val="588925747"/>
                  <w:tblCellSpacing w:w="15" w:type="dxa"/>
                </w:trPr>
                <w:tc>
                  <w:tcPr>
                    <w:tcW w:w="50" w:type="pct"/>
                    <w:hideMark/>
                  </w:tcPr>
                  <w:p w14:paraId="50A613A9" w14:textId="77777777" w:rsidR="007B4127" w:rsidRDefault="007B4127">
                    <w:pPr>
                      <w:pStyle w:val="Bibliography"/>
                      <w:rPr>
                        <w:noProof/>
                      </w:rPr>
                    </w:pPr>
                    <w:r>
                      <w:rPr>
                        <w:noProof/>
                      </w:rPr>
                      <w:t xml:space="preserve">[37] </w:t>
                    </w:r>
                  </w:p>
                </w:tc>
                <w:tc>
                  <w:tcPr>
                    <w:tcW w:w="0" w:type="auto"/>
                    <w:hideMark/>
                  </w:tcPr>
                  <w:p w14:paraId="0E4D2BD7" w14:textId="77777777" w:rsidR="007B4127" w:rsidRDefault="007B4127">
                    <w:pPr>
                      <w:pStyle w:val="Bibliography"/>
                      <w:rPr>
                        <w:noProof/>
                      </w:rPr>
                    </w:pPr>
                    <w:r>
                      <w:rPr>
                        <w:noProof/>
                      </w:rPr>
                      <w:t>EIA, "Annual Spending on the Electric Transmission System by Major U.S. Utilities (2000-2019)," EIA, 2021. [Online]. Available: https://www.eia.gov/todayinenergy/detail.php?id=47316. [Accessed February 2024].</w:t>
                    </w:r>
                  </w:p>
                </w:tc>
              </w:tr>
              <w:tr w:rsidR="007B4127" w14:paraId="3DCEF8FE" w14:textId="77777777">
                <w:trPr>
                  <w:divId w:val="588925747"/>
                  <w:tblCellSpacing w:w="15" w:type="dxa"/>
                </w:trPr>
                <w:tc>
                  <w:tcPr>
                    <w:tcW w:w="50" w:type="pct"/>
                    <w:hideMark/>
                  </w:tcPr>
                  <w:p w14:paraId="6DB2078A" w14:textId="77777777" w:rsidR="007B4127" w:rsidRDefault="007B4127">
                    <w:pPr>
                      <w:pStyle w:val="Bibliography"/>
                      <w:rPr>
                        <w:noProof/>
                      </w:rPr>
                    </w:pPr>
                    <w:r>
                      <w:rPr>
                        <w:noProof/>
                      </w:rPr>
                      <w:t xml:space="preserve">[38] </w:t>
                    </w:r>
                  </w:p>
                </w:tc>
                <w:tc>
                  <w:tcPr>
                    <w:tcW w:w="0" w:type="auto"/>
                    <w:hideMark/>
                  </w:tcPr>
                  <w:p w14:paraId="61D830A4" w14:textId="77777777" w:rsidR="007B4127" w:rsidRDefault="007B4127">
                    <w:pPr>
                      <w:pStyle w:val="Bibliography"/>
                      <w:rPr>
                        <w:noProof/>
                      </w:rPr>
                    </w:pPr>
                    <w:r>
                      <w:rPr>
                        <w:noProof/>
                      </w:rPr>
                      <w:t>B. Economics, "Western Power: Network cost analysis &amp; efficiency indicators," 2005.</w:t>
                    </w:r>
                  </w:p>
                </w:tc>
              </w:tr>
              <w:tr w:rsidR="007B4127" w14:paraId="6917714E" w14:textId="77777777">
                <w:trPr>
                  <w:divId w:val="588925747"/>
                  <w:tblCellSpacing w:w="15" w:type="dxa"/>
                </w:trPr>
                <w:tc>
                  <w:tcPr>
                    <w:tcW w:w="50" w:type="pct"/>
                    <w:hideMark/>
                  </w:tcPr>
                  <w:p w14:paraId="4832F3F3" w14:textId="77777777" w:rsidR="007B4127" w:rsidRDefault="007B4127">
                    <w:pPr>
                      <w:pStyle w:val="Bibliography"/>
                      <w:rPr>
                        <w:noProof/>
                      </w:rPr>
                    </w:pPr>
                    <w:r>
                      <w:rPr>
                        <w:noProof/>
                      </w:rPr>
                      <w:t xml:space="preserve">[39] </w:t>
                    </w:r>
                  </w:p>
                </w:tc>
                <w:tc>
                  <w:tcPr>
                    <w:tcW w:w="0" w:type="auto"/>
                    <w:hideMark/>
                  </w:tcPr>
                  <w:p w14:paraId="65C59CA6" w14:textId="77777777" w:rsidR="007B4127" w:rsidRDefault="007B4127">
                    <w:pPr>
                      <w:pStyle w:val="Bibliography"/>
                      <w:rPr>
                        <w:noProof/>
                      </w:rPr>
                    </w:pPr>
                    <w:r>
                      <w:rPr>
                        <w:noProof/>
                      </w:rPr>
                      <w:t>EIA, "Power outages often spur questions around burying power lines," 2012. [Online]. Available: https://www.eia.gov/todayinenergy/detail.php?id=7250. [Accessed February 2024].</w:t>
                    </w:r>
                  </w:p>
                </w:tc>
              </w:tr>
              <w:tr w:rsidR="007B4127" w14:paraId="0358D08A" w14:textId="77777777">
                <w:trPr>
                  <w:divId w:val="588925747"/>
                  <w:tblCellSpacing w:w="15" w:type="dxa"/>
                </w:trPr>
                <w:tc>
                  <w:tcPr>
                    <w:tcW w:w="50" w:type="pct"/>
                    <w:hideMark/>
                  </w:tcPr>
                  <w:p w14:paraId="4362B7D8" w14:textId="77777777" w:rsidR="007B4127" w:rsidRDefault="007B4127">
                    <w:pPr>
                      <w:pStyle w:val="Bibliography"/>
                      <w:rPr>
                        <w:noProof/>
                      </w:rPr>
                    </w:pPr>
                    <w:r>
                      <w:rPr>
                        <w:noProof/>
                      </w:rPr>
                      <w:t xml:space="preserve">[40] </w:t>
                    </w:r>
                  </w:p>
                </w:tc>
                <w:tc>
                  <w:tcPr>
                    <w:tcW w:w="0" w:type="auto"/>
                    <w:hideMark/>
                  </w:tcPr>
                  <w:p w14:paraId="3D33B2A2" w14:textId="77777777" w:rsidR="007B4127" w:rsidRDefault="007B4127">
                    <w:pPr>
                      <w:pStyle w:val="Bibliography"/>
                      <w:rPr>
                        <w:noProof/>
                      </w:rPr>
                    </w:pPr>
                    <w:r>
                      <w:rPr>
                        <w:noProof/>
                      </w:rPr>
                      <w:t>SMART UTILITY, "Distribution Goal: 50% Underground by 2040," 2023. [Online]. Available: https://www.tdworld.com/smart-utility. [Accessed 2024 February].</w:t>
                    </w:r>
                  </w:p>
                </w:tc>
              </w:tr>
              <w:tr w:rsidR="007B4127" w14:paraId="2266E8E0" w14:textId="77777777">
                <w:trPr>
                  <w:divId w:val="588925747"/>
                  <w:tblCellSpacing w:w="15" w:type="dxa"/>
                </w:trPr>
                <w:tc>
                  <w:tcPr>
                    <w:tcW w:w="50" w:type="pct"/>
                    <w:hideMark/>
                  </w:tcPr>
                  <w:p w14:paraId="0144EFE4" w14:textId="77777777" w:rsidR="007B4127" w:rsidRDefault="007B4127">
                    <w:pPr>
                      <w:pStyle w:val="Bibliography"/>
                      <w:rPr>
                        <w:noProof/>
                      </w:rPr>
                    </w:pPr>
                    <w:r>
                      <w:rPr>
                        <w:noProof/>
                      </w:rPr>
                      <w:t xml:space="preserve">[41] </w:t>
                    </w:r>
                  </w:p>
                </w:tc>
                <w:tc>
                  <w:tcPr>
                    <w:tcW w:w="0" w:type="auto"/>
                    <w:hideMark/>
                  </w:tcPr>
                  <w:p w14:paraId="4CB3A251" w14:textId="77777777" w:rsidR="007B4127" w:rsidRDefault="007B4127">
                    <w:pPr>
                      <w:pStyle w:val="Bibliography"/>
                      <w:rPr>
                        <w:noProof/>
                      </w:rPr>
                    </w:pPr>
                    <w:r>
                      <w:rPr>
                        <w:noProof/>
                      </w:rPr>
                      <w:t>Xcel Energy, "Overhead vs. Underground: INFORMATION ABOUT BURYING HIGH-VOLTAGE TRANSMISSION LINES," 2014.</w:t>
                    </w:r>
                  </w:p>
                </w:tc>
              </w:tr>
              <w:tr w:rsidR="007B4127" w14:paraId="668B78D9" w14:textId="77777777">
                <w:trPr>
                  <w:divId w:val="588925747"/>
                  <w:tblCellSpacing w:w="15" w:type="dxa"/>
                </w:trPr>
                <w:tc>
                  <w:tcPr>
                    <w:tcW w:w="50" w:type="pct"/>
                    <w:hideMark/>
                  </w:tcPr>
                  <w:p w14:paraId="6100AA72" w14:textId="77777777" w:rsidR="007B4127" w:rsidRDefault="007B4127">
                    <w:pPr>
                      <w:pStyle w:val="Bibliography"/>
                      <w:rPr>
                        <w:noProof/>
                      </w:rPr>
                    </w:pPr>
                    <w:r>
                      <w:rPr>
                        <w:noProof/>
                      </w:rPr>
                      <w:t xml:space="preserve">[42] </w:t>
                    </w:r>
                  </w:p>
                </w:tc>
                <w:tc>
                  <w:tcPr>
                    <w:tcW w:w="0" w:type="auto"/>
                    <w:hideMark/>
                  </w:tcPr>
                  <w:p w14:paraId="7197C5C8" w14:textId="77777777" w:rsidR="007B4127" w:rsidRDefault="007B4127">
                    <w:pPr>
                      <w:pStyle w:val="Bibliography"/>
                      <w:rPr>
                        <w:noProof/>
                      </w:rPr>
                    </w:pPr>
                    <w:r>
                      <w:rPr>
                        <w:noProof/>
                      </w:rPr>
                      <w:t>EIA, "State Electricity Profiles: North Carolina Electricity Profile 2021," 2021.</w:t>
                    </w:r>
                  </w:p>
                </w:tc>
              </w:tr>
              <w:tr w:rsidR="007B4127" w14:paraId="5E43AEDE" w14:textId="77777777">
                <w:trPr>
                  <w:divId w:val="588925747"/>
                  <w:tblCellSpacing w:w="15" w:type="dxa"/>
                </w:trPr>
                <w:tc>
                  <w:tcPr>
                    <w:tcW w:w="50" w:type="pct"/>
                    <w:hideMark/>
                  </w:tcPr>
                  <w:p w14:paraId="0FA80BF4" w14:textId="77777777" w:rsidR="007B4127" w:rsidRDefault="007B4127">
                    <w:pPr>
                      <w:pStyle w:val="Bibliography"/>
                      <w:rPr>
                        <w:noProof/>
                      </w:rPr>
                    </w:pPr>
                    <w:r>
                      <w:rPr>
                        <w:noProof/>
                      </w:rPr>
                      <w:t xml:space="preserve">[43] </w:t>
                    </w:r>
                  </w:p>
                </w:tc>
                <w:tc>
                  <w:tcPr>
                    <w:tcW w:w="0" w:type="auto"/>
                    <w:hideMark/>
                  </w:tcPr>
                  <w:p w14:paraId="3CDF516E" w14:textId="77777777" w:rsidR="007B4127" w:rsidRDefault="007B4127">
                    <w:pPr>
                      <w:pStyle w:val="Bibliography"/>
                      <w:rPr>
                        <w:noProof/>
                      </w:rPr>
                    </w:pPr>
                    <w:r>
                      <w:rPr>
                        <w:noProof/>
                      </w:rPr>
                      <w:t>DEQ, "North Carolina Greenhouse Gas Inventory (1990-2030)," North Carolina Department of Environmental Quality, 2022.</w:t>
                    </w:r>
                  </w:p>
                </w:tc>
              </w:tr>
              <w:tr w:rsidR="007B4127" w14:paraId="5B5BDBAB" w14:textId="77777777">
                <w:trPr>
                  <w:divId w:val="588925747"/>
                  <w:tblCellSpacing w:w="15" w:type="dxa"/>
                </w:trPr>
                <w:tc>
                  <w:tcPr>
                    <w:tcW w:w="50" w:type="pct"/>
                    <w:hideMark/>
                  </w:tcPr>
                  <w:p w14:paraId="6598668B" w14:textId="77777777" w:rsidR="007B4127" w:rsidRDefault="007B4127">
                    <w:pPr>
                      <w:pStyle w:val="Bibliography"/>
                      <w:rPr>
                        <w:noProof/>
                      </w:rPr>
                    </w:pPr>
                    <w:r>
                      <w:rPr>
                        <w:noProof/>
                      </w:rPr>
                      <w:t xml:space="preserve">[44] </w:t>
                    </w:r>
                  </w:p>
                </w:tc>
                <w:tc>
                  <w:tcPr>
                    <w:tcW w:w="0" w:type="auto"/>
                    <w:hideMark/>
                  </w:tcPr>
                  <w:p w14:paraId="22A2D1EB" w14:textId="77777777" w:rsidR="007B4127" w:rsidRDefault="007B4127">
                    <w:pPr>
                      <w:pStyle w:val="Bibliography"/>
                      <w:rPr>
                        <w:noProof/>
                      </w:rPr>
                    </w:pPr>
                    <w:r>
                      <w:rPr>
                        <w:noProof/>
                      </w:rPr>
                      <w:t>Duke Energy, "2023 Carolinas Resource Plan- Appendix L: Transmission System Planning and Grid Transformation," Duke Energy, 2024.</w:t>
                    </w:r>
                  </w:p>
                </w:tc>
              </w:tr>
              <w:tr w:rsidR="007B4127" w14:paraId="1BA8F52F" w14:textId="77777777">
                <w:trPr>
                  <w:divId w:val="588925747"/>
                  <w:tblCellSpacing w:w="15" w:type="dxa"/>
                </w:trPr>
                <w:tc>
                  <w:tcPr>
                    <w:tcW w:w="50" w:type="pct"/>
                    <w:hideMark/>
                  </w:tcPr>
                  <w:p w14:paraId="6E070AE8" w14:textId="77777777" w:rsidR="007B4127" w:rsidRDefault="007B4127">
                    <w:pPr>
                      <w:pStyle w:val="Bibliography"/>
                      <w:rPr>
                        <w:noProof/>
                      </w:rPr>
                    </w:pPr>
                    <w:r>
                      <w:rPr>
                        <w:noProof/>
                      </w:rPr>
                      <w:t xml:space="preserve">[45] </w:t>
                    </w:r>
                  </w:p>
                </w:tc>
                <w:tc>
                  <w:tcPr>
                    <w:tcW w:w="0" w:type="auto"/>
                    <w:hideMark/>
                  </w:tcPr>
                  <w:p w14:paraId="1F3A53AE" w14:textId="77777777" w:rsidR="007B4127" w:rsidRDefault="007B4127">
                    <w:pPr>
                      <w:pStyle w:val="Bibliography"/>
                      <w:rPr>
                        <w:noProof/>
                      </w:rPr>
                    </w:pPr>
                    <w:r>
                      <w:rPr>
                        <w:noProof/>
                      </w:rPr>
                      <w:t>NREL, "2022 Annual Technology Baseline (ATB) Cost and Performance Data for Electricity Generation Technologies -V3," 2022.</w:t>
                    </w:r>
                  </w:p>
                </w:tc>
              </w:tr>
              <w:tr w:rsidR="007B4127" w14:paraId="4C0AB450" w14:textId="77777777">
                <w:trPr>
                  <w:divId w:val="588925747"/>
                  <w:tblCellSpacing w:w="15" w:type="dxa"/>
                </w:trPr>
                <w:tc>
                  <w:tcPr>
                    <w:tcW w:w="50" w:type="pct"/>
                    <w:hideMark/>
                  </w:tcPr>
                  <w:p w14:paraId="3BD2BDAD" w14:textId="77777777" w:rsidR="007B4127" w:rsidRDefault="007B4127">
                    <w:pPr>
                      <w:pStyle w:val="Bibliography"/>
                      <w:rPr>
                        <w:noProof/>
                      </w:rPr>
                    </w:pPr>
                    <w:r>
                      <w:rPr>
                        <w:noProof/>
                      </w:rPr>
                      <w:t xml:space="preserve">[46] </w:t>
                    </w:r>
                  </w:p>
                </w:tc>
                <w:tc>
                  <w:tcPr>
                    <w:tcW w:w="0" w:type="auto"/>
                    <w:hideMark/>
                  </w:tcPr>
                  <w:p w14:paraId="1EC37921" w14:textId="77777777" w:rsidR="007B4127" w:rsidRDefault="007B4127">
                    <w:pPr>
                      <w:pStyle w:val="Bibliography"/>
                      <w:rPr>
                        <w:noProof/>
                      </w:rPr>
                    </w:pPr>
                    <w:r>
                      <w:rPr>
                        <w:noProof/>
                      </w:rPr>
                      <w:t>Duke Energy, "Duke Energy Progress Integrated Resource Plan Update 2022," 2022.</w:t>
                    </w:r>
                  </w:p>
                </w:tc>
              </w:tr>
              <w:tr w:rsidR="007B4127" w14:paraId="70FC4DE0" w14:textId="77777777">
                <w:trPr>
                  <w:divId w:val="588925747"/>
                  <w:tblCellSpacing w:w="15" w:type="dxa"/>
                </w:trPr>
                <w:tc>
                  <w:tcPr>
                    <w:tcW w:w="50" w:type="pct"/>
                    <w:hideMark/>
                  </w:tcPr>
                  <w:p w14:paraId="51B44C49" w14:textId="77777777" w:rsidR="007B4127" w:rsidRDefault="007B4127">
                    <w:pPr>
                      <w:pStyle w:val="Bibliography"/>
                      <w:rPr>
                        <w:noProof/>
                      </w:rPr>
                    </w:pPr>
                    <w:r>
                      <w:rPr>
                        <w:noProof/>
                      </w:rPr>
                      <w:t xml:space="preserve">[47] </w:t>
                    </w:r>
                  </w:p>
                </w:tc>
                <w:tc>
                  <w:tcPr>
                    <w:tcW w:w="0" w:type="auto"/>
                    <w:hideMark/>
                  </w:tcPr>
                  <w:p w14:paraId="0CDF6397" w14:textId="77777777" w:rsidR="007B4127" w:rsidRDefault="007B4127">
                    <w:pPr>
                      <w:pStyle w:val="Bibliography"/>
                      <w:rPr>
                        <w:noProof/>
                      </w:rPr>
                    </w:pPr>
                    <w:r>
                      <w:rPr>
                        <w:noProof/>
                      </w:rPr>
                      <w:t>Duke Energy, "Duke Energy Carolinas Integrated Resource Plan Update 2022," 2022.</w:t>
                    </w:r>
                  </w:p>
                </w:tc>
              </w:tr>
              <w:tr w:rsidR="007B4127" w14:paraId="2926C328" w14:textId="77777777">
                <w:trPr>
                  <w:divId w:val="588925747"/>
                  <w:tblCellSpacing w:w="15" w:type="dxa"/>
                </w:trPr>
                <w:tc>
                  <w:tcPr>
                    <w:tcW w:w="50" w:type="pct"/>
                    <w:hideMark/>
                  </w:tcPr>
                  <w:p w14:paraId="1A448928" w14:textId="77777777" w:rsidR="007B4127" w:rsidRDefault="007B4127">
                    <w:pPr>
                      <w:pStyle w:val="Bibliography"/>
                      <w:rPr>
                        <w:noProof/>
                      </w:rPr>
                    </w:pPr>
                    <w:r>
                      <w:rPr>
                        <w:noProof/>
                      </w:rPr>
                      <w:t xml:space="preserve">[48] </w:t>
                    </w:r>
                  </w:p>
                </w:tc>
                <w:tc>
                  <w:tcPr>
                    <w:tcW w:w="0" w:type="auto"/>
                    <w:hideMark/>
                  </w:tcPr>
                  <w:p w14:paraId="524E83E5" w14:textId="77777777" w:rsidR="007B4127" w:rsidRDefault="007B4127">
                    <w:pPr>
                      <w:pStyle w:val="Bibliography"/>
                      <w:rPr>
                        <w:noProof/>
                      </w:rPr>
                    </w:pPr>
                    <w:r>
                      <w:rPr>
                        <w:noProof/>
                      </w:rPr>
                      <w:t>NREL, "Regional Energy Deployment System (ReEDS) Model Documentation: Version 2018," NREL, 2018.</w:t>
                    </w:r>
                  </w:p>
                </w:tc>
              </w:tr>
              <w:tr w:rsidR="007B4127" w14:paraId="6995F8CC" w14:textId="77777777">
                <w:trPr>
                  <w:divId w:val="588925747"/>
                  <w:tblCellSpacing w:w="15" w:type="dxa"/>
                </w:trPr>
                <w:tc>
                  <w:tcPr>
                    <w:tcW w:w="50" w:type="pct"/>
                    <w:hideMark/>
                  </w:tcPr>
                  <w:p w14:paraId="4F199CA3" w14:textId="77777777" w:rsidR="007B4127" w:rsidRDefault="007B4127">
                    <w:pPr>
                      <w:pStyle w:val="Bibliography"/>
                      <w:rPr>
                        <w:noProof/>
                      </w:rPr>
                    </w:pPr>
                    <w:r>
                      <w:rPr>
                        <w:noProof/>
                      </w:rPr>
                      <w:t xml:space="preserve">[49] </w:t>
                    </w:r>
                  </w:p>
                </w:tc>
                <w:tc>
                  <w:tcPr>
                    <w:tcW w:w="0" w:type="auto"/>
                    <w:hideMark/>
                  </w:tcPr>
                  <w:p w14:paraId="249B0184" w14:textId="77777777" w:rsidR="007B4127" w:rsidRDefault="007B4127">
                    <w:pPr>
                      <w:pStyle w:val="Bibliography"/>
                      <w:rPr>
                        <w:noProof/>
                      </w:rPr>
                    </w:pPr>
                    <w:r>
                      <w:rPr>
                        <w:noProof/>
                      </w:rPr>
                      <w:t>EIA, "Form EIA-923 detailed data with previous form data (EIA-906/920)," EIA, 2021.</w:t>
                    </w:r>
                  </w:p>
                </w:tc>
              </w:tr>
              <w:tr w:rsidR="007B4127" w14:paraId="12A1BD59" w14:textId="77777777">
                <w:trPr>
                  <w:divId w:val="588925747"/>
                  <w:tblCellSpacing w:w="15" w:type="dxa"/>
                </w:trPr>
                <w:tc>
                  <w:tcPr>
                    <w:tcW w:w="50" w:type="pct"/>
                    <w:hideMark/>
                  </w:tcPr>
                  <w:p w14:paraId="39768DC4" w14:textId="77777777" w:rsidR="007B4127" w:rsidRDefault="007B4127">
                    <w:pPr>
                      <w:pStyle w:val="Bibliography"/>
                      <w:rPr>
                        <w:noProof/>
                      </w:rPr>
                    </w:pPr>
                    <w:r>
                      <w:rPr>
                        <w:noProof/>
                      </w:rPr>
                      <w:lastRenderedPageBreak/>
                      <w:t xml:space="preserve">[50] </w:t>
                    </w:r>
                  </w:p>
                </w:tc>
                <w:tc>
                  <w:tcPr>
                    <w:tcW w:w="0" w:type="auto"/>
                    <w:hideMark/>
                  </w:tcPr>
                  <w:p w14:paraId="14296203" w14:textId="77777777" w:rsidR="007B4127" w:rsidRDefault="007B4127">
                    <w:pPr>
                      <w:pStyle w:val="Bibliography"/>
                      <w:rPr>
                        <w:noProof/>
                      </w:rPr>
                    </w:pPr>
                    <w:r>
                      <w:rPr>
                        <w:noProof/>
                      </w:rPr>
                      <w:t>Duke Energy, "Loss factors - Duke Energy," [Online]. Available: https://p-cd.duke-energy.com/. [Accessed January 2023].</w:t>
                    </w:r>
                  </w:p>
                </w:tc>
              </w:tr>
              <w:tr w:rsidR="007B4127" w14:paraId="0778CDB8" w14:textId="77777777">
                <w:trPr>
                  <w:divId w:val="588925747"/>
                  <w:tblCellSpacing w:w="15" w:type="dxa"/>
                </w:trPr>
                <w:tc>
                  <w:tcPr>
                    <w:tcW w:w="50" w:type="pct"/>
                    <w:hideMark/>
                  </w:tcPr>
                  <w:p w14:paraId="61E9B1E8" w14:textId="77777777" w:rsidR="007B4127" w:rsidRDefault="007B4127">
                    <w:pPr>
                      <w:pStyle w:val="Bibliography"/>
                      <w:rPr>
                        <w:noProof/>
                      </w:rPr>
                    </w:pPr>
                    <w:r>
                      <w:rPr>
                        <w:noProof/>
                      </w:rPr>
                      <w:t xml:space="preserve">[51] </w:t>
                    </w:r>
                  </w:p>
                </w:tc>
                <w:tc>
                  <w:tcPr>
                    <w:tcW w:w="0" w:type="auto"/>
                    <w:hideMark/>
                  </w:tcPr>
                  <w:p w14:paraId="5D5B026C" w14:textId="77777777" w:rsidR="007B4127" w:rsidRDefault="007B4127">
                    <w:pPr>
                      <w:pStyle w:val="Bibliography"/>
                      <w:rPr>
                        <w:noProof/>
                      </w:rPr>
                    </w:pPr>
                    <w:r>
                      <w:rPr>
                        <w:noProof/>
                      </w:rPr>
                      <w:t>Virginia Department of Environmental Quality, "Comments on regulation to reduce and cap carbon dioxide (CO2) from fossil fuel fired electric power," 2018.</w:t>
                    </w:r>
                  </w:p>
                </w:tc>
              </w:tr>
              <w:tr w:rsidR="007B4127" w14:paraId="54ED5FC3" w14:textId="77777777">
                <w:trPr>
                  <w:divId w:val="588925747"/>
                  <w:tblCellSpacing w:w="15" w:type="dxa"/>
                </w:trPr>
                <w:tc>
                  <w:tcPr>
                    <w:tcW w:w="50" w:type="pct"/>
                    <w:hideMark/>
                  </w:tcPr>
                  <w:p w14:paraId="4078AF36" w14:textId="77777777" w:rsidR="007B4127" w:rsidRDefault="007B4127">
                    <w:pPr>
                      <w:pStyle w:val="Bibliography"/>
                      <w:rPr>
                        <w:noProof/>
                      </w:rPr>
                    </w:pPr>
                    <w:r>
                      <w:rPr>
                        <w:noProof/>
                      </w:rPr>
                      <w:t xml:space="preserve">[52] </w:t>
                    </w:r>
                  </w:p>
                </w:tc>
                <w:tc>
                  <w:tcPr>
                    <w:tcW w:w="0" w:type="auto"/>
                    <w:hideMark/>
                  </w:tcPr>
                  <w:p w14:paraId="70E67A43" w14:textId="77777777" w:rsidR="007B4127" w:rsidRDefault="007B4127">
                    <w:pPr>
                      <w:pStyle w:val="Bibliography"/>
                      <w:rPr>
                        <w:noProof/>
                      </w:rPr>
                    </w:pPr>
                    <w:r>
                      <w:rPr>
                        <w:noProof/>
                      </w:rPr>
                      <w:t>GENERAL ASSEMBLY OF NORTH CAROLINA, "SESSION LAW 2021-165- HOUSE BILL 951," 2021.</w:t>
                    </w:r>
                  </w:p>
                </w:tc>
              </w:tr>
              <w:tr w:rsidR="007B4127" w14:paraId="240BEED1" w14:textId="77777777">
                <w:trPr>
                  <w:divId w:val="588925747"/>
                  <w:tblCellSpacing w:w="15" w:type="dxa"/>
                </w:trPr>
                <w:tc>
                  <w:tcPr>
                    <w:tcW w:w="50" w:type="pct"/>
                    <w:hideMark/>
                  </w:tcPr>
                  <w:p w14:paraId="317FACC2" w14:textId="77777777" w:rsidR="007B4127" w:rsidRDefault="007B4127">
                    <w:pPr>
                      <w:pStyle w:val="Bibliography"/>
                      <w:rPr>
                        <w:noProof/>
                      </w:rPr>
                    </w:pPr>
                    <w:r>
                      <w:rPr>
                        <w:noProof/>
                      </w:rPr>
                      <w:t xml:space="preserve">[53] </w:t>
                    </w:r>
                  </w:p>
                </w:tc>
                <w:tc>
                  <w:tcPr>
                    <w:tcW w:w="0" w:type="auto"/>
                    <w:hideMark/>
                  </w:tcPr>
                  <w:p w14:paraId="0A135E0E" w14:textId="77777777" w:rsidR="007B4127" w:rsidRDefault="007B4127">
                    <w:pPr>
                      <w:pStyle w:val="Bibliography"/>
                      <w:rPr>
                        <w:noProof/>
                      </w:rPr>
                    </w:pPr>
                    <w:r>
                      <w:rPr>
                        <w:noProof/>
                      </w:rPr>
                      <w:t>N. Blair, N. DiOrio, J. Freeman, P. Gilman, S. Janzou, T. Neises and M. Wagner, "System Advisor Model (SAM)," National Renewable Energy Laboratory, 2018.</w:t>
                    </w:r>
                  </w:p>
                </w:tc>
              </w:tr>
              <w:tr w:rsidR="007B4127" w14:paraId="67B1CE59" w14:textId="77777777">
                <w:trPr>
                  <w:divId w:val="588925747"/>
                  <w:tblCellSpacing w:w="15" w:type="dxa"/>
                </w:trPr>
                <w:tc>
                  <w:tcPr>
                    <w:tcW w:w="50" w:type="pct"/>
                    <w:hideMark/>
                  </w:tcPr>
                  <w:p w14:paraId="78D59673" w14:textId="77777777" w:rsidR="007B4127" w:rsidRDefault="007B4127">
                    <w:pPr>
                      <w:pStyle w:val="Bibliography"/>
                      <w:rPr>
                        <w:noProof/>
                      </w:rPr>
                    </w:pPr>
                    <w:r>
                      <w:rPr>
                        <w:noProof/>
                      </w:rPr>
                      <w:t xml:space="preserve">[54] </w:t>
                    </w:r>
                  </w:p>
                </w:tc>
                <w:tc>
                  <w:tcPr>
                    <w:tcW w:w="0" w:type="auto"/>
                    <w:hideMark/>
                  </w:tcPr>
                  <w:p w14:paraId="34F9A167" w14:textId="77777777" w:rsidR="007B4127" w:rsidRDefault="007B4127">
                    <w:pPr>
                      <w:pStyle w:val="Bibliography"/>
                      <w:rPr>
                        <w:noProof/>
                      </w:rPr>
                    </w:pPr>
                    <w:r>
                      <w:rPr>
                        <w:noProof/>
                      </w:rPr>
                      <w:t>EIA, "Form EIA-860 detailed data with previous form data (EIA-860A/860B)," EIA, 2022.</w:t>
                    </w:r>
                  </w:p>
                </w:tc>
              </w:tr>
              <w:tr w:rsidR="007B4127" w14:paraId="242180CA" w14:textId="77777777">
                <w:trPr>
                  <w:divId w:val="588925747"/>
                  <w:tblCellSpacing w:w="15" w:type="dxa"/>
                </w:trPr>
                <w:tc>
                  <w:tcPr>
                    <w:tcW w:w="50" w:type="pct"/>
                    <w:hideMark/>
                  </w:tcPr>
                  <w:p w14:paraId="2B4615AF" w14:textId="77777777" w:rsidR="007B4127" w:rsidRDefault="007B4127">
                    <w:pPr>
                      <w:pStyle w:val="Bibliography"/>
                      <w:rPr>
                        <w:noProof/>
                      </w:rPr>
                    </w:pPr>
                    <w:r>
                      <w:rPr>
                        <w:noProof/>
                      </w:rPr>
                      <w:t xml:space="preserve">[55] </w:t>
                    </w:r>
                  </w:p>
                </w:tc>
                <w:tc>
                  <w:tcPr>
                    <w:tcW w:w="0" w:type="auto"/>
                    <w:hideMark/>
                  </w:tcPr>
                  <w:p w14:paraId="3ABA9CE3" w14:textId="77777777" w:rsidR="007B4127" w:rsidRDefault="007B4127">
                    <w:pPr>
                      <w:pStyle w:val="Bibliography"/>
                      <w:rPr>
                        <w:noProof/>
                      </w:rPr>
                    </w:pPr>
                    <w:r>
                      <w:rPr>
                        <w:noProof/>
                      </w:rPr>
                      <w:t>NREL, "PVWatts Calculator," NREL, 2022. [Online]. Available: https://pvwatts.nrel.gov/. [Accessed September 2023].</w:t>
                    </w:r>
                  </w:p>
                </w:tc>
              </w:tr>
              <w:tr w:rsidR="007B4127" w14:paraId="4250155F" w14:textId="77777777">
                <w:trPr>
                  <w:divId w:val="588925747"/>
                  <w:tblCellSpacing w:w="15" w:type="dxa"/>
                </w:trPr>
                <w:tc>
                  <w:tcPr>
                    <w:tcW w:w="50" w:type="pct"/>
                    <w:hideMark/>
                  </w:tcPr>
                  <w:p w14:paraId="3456946F" w14:textId="77777777" w:rsidR="007B4127" w:rsidRDefault="007B4127">
                    <w:pPr>
                      <w:pStyle w:val="Bibliography"/>
                      <w:rPr>
                        <w:noProof/>
                      </w:rPr>
                    </w:pPr>
                    <w:r>
                      <w:rPr>
                        <w:noProof/>
                      </w:rPr>
                      <w:t xml:space="preserve">[56] </w:t>
                    </w:r>
                  </w:p>
                </w:tc>
                <w:tc>
                  <w:tcPr>
                    <w:tcW w:w="0" w:type="auto"/>
                    <w:hideMark/>
                  </w:tcPr>
                  <w:p w14:paraId="78893200" w14:textId="77777777" w:rsidR="007B4127" w:rsidRDefault="007B4127">
                    <w:pPr>
                      <w:pStyle w:val="Bibliography"/>
                      <w:rPr>
                        <w:noProof/>
                      </w:rPr>
                    </w:pPr>
                    <w:r>
                      <w:rPr>
                        <w:noProof/>
                      </w:rPr>
                      <w:t>NREL, "SLOPE: State and Local Planning for Energy - Energy Generation," NREL, 2020. [Online]. Available: https://maps.nrel.gov/slope. [Accessed September 2023].</w:t>
                    </w:r>
                  </w:p>
                </w:tc>
              </w:tr>
              <w:tr w:rsidR="007B4127" w14:paraId="54FA0023" w14:textId="77777777">
                <w:trPr>
                  <w:divId w:val="588925747"/>
                  <w:tblCellSpacing w:w="15" w:type="dxa"/>
                </w:trPr>
                <w:tc>
                  <w:tcPr>
                    <w:tcW w:w="50" w:type="pct"/>
                    <w:hideMark/>
                  </w:tcPr>
                  <w:p w14:paraId="1550C298" w14:textId="77777777" w:rsidR="007B4127" w:rsidRDefault="007B4127">
                    <w:pPr>
                      <w:pStyle w:val="Bibliography"/>
                      <w:rPr>
                        <w:noProof/>
                      </w:rPr>
                    </w:pPr>
                    <w:r>
                      <w:rPr>
                        <w:noProof/>
                      </w:rPr>
                      <w:t xml:space="preserve">[57] </w:t>
                    </w:r>
                  </w:p>
                </w:tc>
                <w:tc>
                  <w:tcPr>
                    <w:tcW w:w="0" w:type="auto"/>
                    <w:hideMark/>
                  </w:tcPr>
                  <w:p w14:paraId="5645F5F8" w14:textId="77777777" w:rsidR="007B4127" w:rsidRDefault="007B4127">
                    <w:pPr>
                      <w:pStyle w:val="Bibliography"/>
                      <w:rPr>
                        <w:noProof/>
                      </w:rPr>
                    </w:pPr>
                    <w:r>
                      <w:rPr>
                        <w:noProof/>
                      </w:rPr>
                      <w:t>NREL, "Wind Supply Curves," NREL, 2021. [Online]. Available: https://www.nrel.gov/gis/wind-supply-curves.html. [Accessed August 2023].</w:t>
                    </w:r>
                  </w:p>
                </w:tc>
              </w:tr>
              <w:tr w:rsidR="007B4127" w14:paraId="44D2FF4B" w14:textId="77777777">
                <w:trPr>
                  <w:divId w:val="588925747"/>
                  <w:tblCellSpacing w:w="15" w:type="dxa"/>
                </w:trPr>
                <w:tc>
                  <w:tcPr>
                    <w:tcW w:w="50" w:type="pct"/>
                    <w:hideMark/>
                  </w:tcPr>
                  <w:p w14:paraId="15E41EC7" w14:textId="77777777" w:rsidR="007B4127" w:rsidRDefault="007B4127">
                    <w:pPr>
                      <w:pStyle w:val="Bibliography"/>
                      <w:rPr>
                        <w:noProof/>
                      </w:rPr>
                    </w:pPr>
                    <w:r>
                      <w:rPr>
                        <w:noProof/>
                      </w:rPr>
                      <w:t xml:space="preserve">[58] </w:t>
                    </w:r>
                  </w:p>
                </w:tc>
                <w:tc>
                  <w:tcPr>
                    <w:tcW w:w="0" w:type="auto"/>
                    <w:hideMark/>
                  </w:tcPr>
                  <w:p w14:paraId="6B7D6685" w14:textId="77777777" w:rsidR="007B4127" w:rsidRDefault="007B4127">
                    <w:pPr>
                      <w:pStyle w:val="Bibliography"/>
                      <w:rPr>
                        <w:noProof/>
                      </w:rPr>
                    </w:pPr>
                    <w:r>
                      <w:rPr>
                        <w:noProof/>
                      </w:rPr>
                      <w:t>EIA, "State Electricity Profiles: North Carolina Electricity Profile 2020," 2020.</w:t>
                    </w:r>
                  </w:p>
                </w:tc>
              </w:tr>
              <w:tr w:rsidR="007B4127" w14:paraId="5B3AA9D9" w14:textId="77777777">
                <w:trPr>
                  <w:divId w:val="588925747"/>
                  <w:tblCellSpacing w:w="15" w:type="dxa"/>
                </w:trPr>
                <w:tc>
                  <w:tcPr>
                    <w:tcW w:w="50" w:type="pct"/>
                    <w:hideMark/>
                  </w:tcPr>
                  <w:p w14:paraId="6D98A733" w14:textId="77777777" w:rsidR="007B4127" w:rsidRDefault="007B4127">
                    <w:pPr>
                      <w:pStyle w:val="Bibliography"/>
                      <w:rPr>
                        <w:noProof/>
                      </w:rPr>
                    </w:pPr>
                    <w:r>
                      <w:rPr>
                        <w:noProof/>
                      </w:rPr>
                      <w:t xml:space="preserve">[59] </w:t>
                    </w:r>
                  </w:p>
                </w:tc>
                <w:tc>
                  <w:tcPr>
                    <w:tcW w:w="0" w:type="auto"/>
                    <w:hideMark/>
                  </w:tcPr>
                  <w:p w14:paraId="14535042" w14:textId="77777777" w:rsidR="007B4127" w:rsidRDefault="007B4127">
                    <w:pPr>
                      <w:pStyle w:val="Bibliography"/>
                      <w:rPr>
                        <w:noProof/>
                      </w:rPr>
                    </w:pPr>
                    <w:r>
                      <w:rPr>
                        <w:noProof/>
                      </w:rPr>
                      <w:t>EIA, "State Electricity Profiles: North Carolina Electricity Profile 2019," 2019.</w:t>
                    </w:r>
                  </w:p>
                </w:tc>
              </w:tr>
              <w:tr w:rsidR="007B4127" w14:paraId="4F4B276E" w14:textId="77777777">
                <w:trPr>
                  <w:divId w:val="588925747"/>
                  <w:tblCellSpacing w:w="15" w:type="dxa"/>
                </w:trPr>
                <w:tc>
                  <w:tcPr>
                    <w:tcW w:w="50" w:type="pct"/>
                    <w:hideMark/>
                  </w:tcPr>
                  <w:p w14:paraId="7492DAAC" w14:textId="77777777" w:rsidR="007B4127" w:rsidRDefault="007B4127">
                    <w:pPr>
                      <w:pStyle w:val="Bibliography"/>
                      <w:rPr>
                        <w:noProof/>
                      </w:rPr>
                    </w:pPr>
                    <w:r>
                      <w:rPr>
                        <w:noProof/>
                      </w:rPr>
                      <w:t xml:space="preserve">[60] </w:t>
                    </w:r>
                  </w:p>
                </w:tc>
                <w:tc>
                  <w:tcPr>
                    <w:tcW w:w="0" w:type="auto"/>
                    <w:hideMark/>
                  </w:tcPr>
                  <w:p w14:paraId="40DBE774" w14:textId="77777777" w:rsidR="007B4127" w:rsidRDefault="007B4127">
                    <w:pPr>
                      <w:pStyle w:val="Bibliography"/>
                      <w:rPr>
                        <w:noProof/>
                      </w:rPr>
                    </w:pPr>
                    <w:r>
                      <w:rPr>
                        <w:noProof/>
                      </w:rPr>
                      <w:t>EIA, "State Electricity Profiles: North Carolina Electricity Profile 2018," 2018.</w:t>
                    </w:r>
                  </w:p>
                </w:tc>
              </w:tr>
              <w:tr w:rsidR="007B4127" w14:paraId="11C3F7B9" w14:textId="77777777">
                <w:trPr>
                  <w:divId w:val="588925747"/>
                  <w:tblCellSpacing w:w="15" w:type="dxa"/>
                </w:trPr>
                <w:tc>
                  <w:tcPr>
                    <w:tcW w:w="50" w:type="pct"/>
                    <w:hideMark/>
                  </w:tcPr>
                  <w:p w14:paraId="11347C15" w14:textId="77777777" w:rsidR="007B4127" w:rsidRDefault="007B4127">
                    <w:pPr>
                      <w:pStyle w:val="Bibliography"/>
                      <w:rPr>
                        <w:noProof/>
                      </w:rPr>
                    </w:pPr>
                    <w:r>
                      <w:rPr>
                        <w:noProof/>
                      </w:rPr>
                      <w:t xml:space="preserve">[61] </w:t>
                    </w:r>
                  </w:p>
                </w:tc>
                <w:tc>
                  <w:tcPr>
                    <w:tcW w:w="0" w:type="auto"/>
                    <w:hideMark/>
                  </w:tcPr>
                  <w:p w14:paraId="2588F24B" w14:textId="77777777" w:rsidR="007B4127" w:rsidRDefault="007B4127">
                    <w:pPr>
                      <w:pStyle w:val="Bibliography"/>
                      <w:rPr>
                        <w:noProof/>
                      </w:rPr>
                    </w:pPr>
                    <w:r>
                      <w:rPr>
                        <w:noProof/>
                      </w:rPr>
                      <w:t>EIA, "State Electricity Profiles: North Carolina Electricity Profile 2021," 2017.</w:t>
                    </w:r>
                  </w:p>
                </w:tc>
              </w:tr>
              <w:tr w:rsidR="007B4127" w14:paraId="20B947B0" w14:textId="77777777">
                <w:trPr>
                  <w:divId w:val="588925747"/>
                  <w:tblCellSpacing w:w="15" w:type="dxa"/>
                </w:trPr>
                <w:tc>
                  <w:tcPr>
                    <w:tcW w:w="50" w:type="pct"/>
                    <w:hideMark/>
                  </w:tcPr>
                  <w:p w14:paraId="26032AD5" w14:textId="77777777" w:rsidR="007B4127" w:rsidRDefault="007B4127">
                    <w:pPr>
                      <w:pStyle w:val="Bibliography"/>
                      <w:rPr>
                        <w:noProof/>
                      </w:rPr>
                    </w:pPr>
                    <w:r>
                      <w:rPr>
                        <w:noProof/>
                      </w:rPr>
                      <w:t xml:space="preserve">[62] </w:t>
                    </w:r>
                  </w:p>
                </w:tc>
                <w:tc>
                  <w:tcPr>
                    <w:tcW w:w="0" w:type="auto"/>
                    <w:hideMark/>
                  </w:tcPr>
                  <w:p w14:paraId="628EF0D0" w14:textId="77777777" w:rsidR="007B4127" w:rsidRDefault="007B4127">
                    <w:pPr>
                      <w:pStyle w:val="Bibliography"/>
                      <w:rPr>
                        <w:noProof/>
                      </w:rPr>
                    </w:pPr>
                    <w:r>
                      <w:rPr>
                        <w:noProof/>
                      </w:rPr>
                      <w:t>NERC, "Generating Unit Statistical Brochure 4 2017-2021 - All Units Reporting," North Camerican Electric Reliability Corporation, 2022.</w:t>
                    </w:r>
                  </w:p>
                </w:tc>
              </w:tr>
              <w:tr w:rsidR="007B4127" w14:paraId="2825302A" w14:textId="77777777">
                <w:trPr>
                  <w:divId w:val="588925747"/>
                  <w:tblCellSpacing w:w="15" w:type="dxa"/>
                </w:trPr>
                <w:tc>
                  <w:tcPr>
                    <w:tcW w:w="50" w:type="pct"/>
                    <w:hideMark/>
                  </w:tcPr>
                  <w:p w14:paraId="7EFFE288" w14:textId="77777777" w:rsidR="007B4127" w:rsidRDefault="007B4127">
                    <w:pPr>
                      <w:pStyle w:val="Bibliography"/>
                      <w:rPr>
                        <w:noProof/>
                      </w:rPr>
                    </w:pPr>
                    <w:r>
                      <w:rPr>
                        <w:noProof/>
                      </w:rPr>
                      <w:t xml:space="preserve">[63] </w:t>
                    </w:r>
                  </w:p>
                </w:tc>
                <w:tc>
                  <w:tcPr>
                    <w:tcW w:w="0" w:type="auto"/>
                    <w:hideMark/>
                  </w:tcPr>
                  <w:p w14:paraId="39A27311" w14:textId="77777777" w:rsidR="007B4127" w:rsidRDefault="007B4127">
                    <w:pPr>
                      <w:pStyle w:val="Bibliography"/>
                      <w:rPr>
                        <w:noProof/>
                      </w:rPr>
                    </w:pPr>
                    <w:r>
                      <w:rPr>
                        <w:noProof/>
                      </w:rPr>
                      <w:t>OAK RIDGE NATIONAL LABORATORY, "2016 Billion-Ton Report," 2016.</w:t>
                    </w:r>
                  </w:p>
                </w:tc>
              </w:tr>
              <w:tr w:rsidR="007B4127" w14:paraId="7EE36531" w14:textId="77777777">
                <w:trPr>
                  <w:divId w:val="588925747"/>
                  <w:tblCellSpacing w:w="15" w:type="dxa"/>
                </w:trPr>
                <w:tc>
                  <w:tcPr>
                    <w:tcW w:w="50" w:type="pct"/>
                    <w:hideMark/>
                  </w:tcPr>
                  <w:p w14:paraId="35B57EB2" w14:textId="77777777" w:rsidR="007B4127" w:rsidRDefault="007B4127">
                    <w:pPr>
                      <w:pStyle w:val="Bibliography"/>
                      <w:rPr>
                        <w:noProof/>
                      </w:rPr>
                    </w:pPr>
                    <w:r>
                      <w:rPr>
                        <w:noProof/>
                      </w:rPr>
                      <w:t xml:space="preserve">[64] </w:t>
                    </w:r>
                  </w:p>
                </w:tc>
                <w:tc>
                  <w:tcPr>
                    <w:tcW w:w="0" w:type="auto"/>
                    <w:hideMark/>
                  </w:tcPr>
                  <w:p w14:paraId="0ECA386D" w14:textId="77777777" w:rsidR="007B4127" w:rsidRDefault="007B4127">
                    <w:pPr>
                      <w:pStyle w:val="Bibliography"/>
                      <w:rPr>
                        <w:noProof/>
                      </w:rPr>
                    </w:pPr>
                    <w:r>
                      <w:rPr>
                        <w:noProof/>
                      </w:rPr>
                      <w:t>EIA, "EIA-923 Monthly Generation and Fuel Consumption Time Series File, 2021 Final Revision," 2022.</w:t>
                    </w:r>
                  </w:p>
                </w:tc>
              </w:tr>
              <w:tr w:rsidR="007B4127" w14:paraId="10861412" w14:textId="77777777">
                <w:trPr>
                  <w:divId w:val="588925747"/>
                  <w:tblCellSpacing w:w="15" w:type="dxa"/>
                </w:trPr>
                <w:tc>
                  <w:tcPr>
                    <w:tcW w:w="50" w:type="pct"/>
                    <w:hideMark/>
                  </w:tcPr>
                  <w:p w14:paraId="74AE0075" w14:textId="77777777" w:rsidR="007B4127" w:rsidRDefault="007B4127">
                    <w:pPr>
                      <w:pStyle w:val="Bibliography"/>
                      <w:rPr>
                        <w:noProof/>
                      </w:rPr>
                    </w:pPr>
                    <w:r>
                      <w:rPr>
                        <w:noProof/>
                      </w:rPr>
                      <w:t xml:space="preserve">[65] </w:t>
                    </w:r>
                  </w:p>
                </w:tc>
                <w:tc>
                  <w:tcPr>
                    <w:tcW w:w="0" w:type="auto"/>
                    <w:hideMark/>
                  </w:tcPr>
                  <w:p w14:paraId="52548BDA" w14:textId="77777777" w:rsidR="007B4127" w:rsidRDefault="007B4127">
                    <w:pPr>
                      <w:pStyle w:val="Bibliography"/>
                      <w:rPr>
                        <w:noProof/>
                      </w:rPr>
                    </w:pPr>
                    <w:r>
                      <w:rPr>
                        <w:noProof/>
                      </w:rPr>
                      <w:t>Duke Energy , "Duke Energy Carolinas 2020 Resource Adequacy Study," 2020.</w:t>
                    </w:r>
                  </w:p>
                </w:tc>
              </w:tr>
              <w:tr w:rsidR="007B4127" w14:paraId="5D28632B" w14:textId="77777777">
                <w:trPr>
                  <w:divId w:val="588925747"/>
                  <w:tblCellSpacing w:w="15" w:type="dxa"/>
                </w:trPr>
                <w:tc>
                  <w:tcPr>
                    <w:tcW w:w="50" w:type="pct"/>
                    <w:hideMark/>
                  </w:tcPr>
                  <w:p w14:paraId="02BCC345" w14:textId="77777777" w:rsidR="007B4127" w:rsidRDefault="007B4127">
                    <w:pPr>
                      <w:pStyle w:val="Bibliography"/>
                      <w:rPr>
                        <w:noProof/>
                      </w:rPr>
                    </w:pPr>
                    <w:r>
                      <w:rPr>
                        <w:noProof/>
                      </w:rPr>
                      <w:t xml:space="preserve">[66] </w:t>
                    </w:r>
                  </w:p>
                </w:tc>
                <w:tc>
                  <w:tcPr>
                    <w:tcW w:w="0" w:type="auto"/>
                    <w:hideMark/>
                  </w:tcPr>
                  <w:p w14:paraId="1E9BE18B" w14:textId="77777777" w:rsidR="007B4127" w:rsidRDefault="007B4127">
                    <w:pPr>
                      <w:pStyle w:val="Bibliography"/>
                      <w:rPr>
                        <w:noProof/>
                      </w:rPr>
                    </w:pPr>
                    <w:r>
                      <w:rPr>
                        <w:noProof/>
                      </w:rPr>
                      <w:t>Astrapé Consulting, "Duke Energy Carolinas and Duke Energy Progress Effective Load Carrying Capability (ELCC) Study," 2022.</w:t>
                    </w:r>
                  </w:p>
                </w:tc>
              </w:tr>
              <w:tr w:rsidR="007B4127" w14:paraId="12A75AB1" w14:textId="77777777">
                <w:trPr>
                  <w:divId w:val="588925747"/>
                  <w:tblCellSpacing w:w="15" w:type="dxa"/>
                </w:trPr>
                <w:tc>
                  <w:tcPr>
                    <w:tcW w:w="50" w:type="pct"/>
                    <w:hideMark/>
                  </w:tcPr>
                  <w:p w14:paraId="71715903" w14:textId="77777777" w:rsidR="007B4127" w:rsidRDefault="007B4127">
                    <w:pPr>
                      <w:pStyle w:val="Bibliography"/>
                      <w:rPr>
                        <w:noProof/>
                      </w:rPr>
                    </w:pPr>
                    <w:r>
                      <w:rPr>
                        <w:noProof/>
                      </w:rPr>
                      <w:t xml:space="preserve">[67] </w:t>
                    </w:r>
                  </w:p>
                </w:tc>
                <w:tc>
                  <w:tcPr>
                    <w:tcW w:w="0" w:type="auto"/>
                    <w:hideMark/>
                  </w:tcPr>
                  <w:p w14:paraId="2470B39D" w14:textId="77777777" w:rsidR="007B4127" w:rsidRDefault="007B4127">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7B4127" w14:paraId="55C21F4A" w14:textId="77777777">
                <w:trPr>
                  <w:divId w:val="588925747"/>
                  <w:tblCellSpacing w:w="15" w:type="dxa"/>
                </w:trPr>
                <w:tc>
                  <w:tcPr>
                    <w:tcW w:w="50" w:type="pct"/>
                    <w:hideMark/>
                  </w:tcPr>
                  <w:p w14:paraId="394EE4CF" w14:textId="77777777" w:rsidR="007B4127" w:rsidRDefault="007B4127">
                    <w:pPr>
                      <w:pStyle w:val="Bibliography"/>
                      <w:rPr>
                        <w:noProof/>
                      </w:rPr>
                    </w:pPr>
                    <w:r>
                      <w:rPr>
                        <w:noProof/>
                      </w:rPr>
                      <w:lastRenderedPageBreak/>
                      <w:t xml:space="preserve">[68] </w:t>
                    </w:r>
                  </w:p>
                </w:tc>
                <w:tc>
                  <w:tcPr>
                    <w:tcW w:w="0" w:type="auto"/>
                    <w:hideMark/>
                  </w:tcPr>
                  <w:p w14:paraId="22ACAEFF" w14:textId="77777777" w:rsidR="007B4127" w:rsidRDefault="007B4127">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7B4127" w14:paraId="5BAE11EF" w14:textId="77777777">
                <w:trPr>
                  <w:divId w:val="588925747"/>
                  <w:tblCellSpacing w:w="15" w:type="dxa"/>
                </w:trPr>
                <w:tc>
                  <w:tcPr>
                    <w:tcW w:w="50" w:type="pct"/>
                    <w:hideMark/>
                  </w:tcPr>
                  <w:p w14:paraId="13372BA2" w14:textId="77777777" w:rsidR="007B4127" w:rsidRDefault="007B4127">
                    <w:pPr>
                      <w:pStyle w:val="Bibliography"/>
                      <w:rPr>
                        <w:noProof/>
                      </w:rPr>
                    </w:pPr>
                    <w:r>
                      <w:rPr>
                        <w:noProof/>
                      </w:rPr>
                      <w:t xml:space="preserve">[69] </w:t>
                    </w:r>
                  </w:p>
                </w:tc>
                <w:tc>
                  <w:tcPr>
                    <w:tcW w:w="0" w:type="auto"/>
                    <w:hideMark/>
                  </w:tcPr>
                  <w:p w14:paraId="46919FD9" w14:textId="77777777" w:rsidR="007B4127" w:rsidRDefault="007B4127">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7B4127" w14:paraId="470C7961" w14:textId="77777777">
                <w:trPr>
                  <w:divId w:val="588925747"/>
                  <w:tblCellSpacing w:w="15" w:type="dxa"/>
                </w:trPr>
                <w:tc>
                  <w:tcPr>
                    <w:tcW w:w="50" w:type="pct"/>
                    <w:hideMark/>
                  </w:tcPr>
                  <w:p w14:paraId="3FF2F051" w14:textId="77777777" w:rsidR="007B4127" w:rsidRDefault="007B4127">
                    <w:pPr>
                      <w:pStyle w:val="Bibliography"/>
                      <w:rPr>
                        <w:noProof/>
                      </w:rPr>
                    </w:pPr>
                    <w:r>
                      <w:rPr>
                        <w:noProof/>
                      </w:rPr>
                      <w:t xml:space="preserve">[70] </w:t>
                    </w:r>
                  </w:p>
                </w:tc>
                <w:tc>
                  <w:tcPr>
                    <w:tcW w:w="0" w:type="auto"/>
                    <w:hideMark/>
                  </w:tcPr>
                  <w:p w14:paraId="65FA1BE1" w14:textId="77777777" w:rsidR="007B4127" w:rsidRDefault="007B4127">
                    <w:pPr>
                      <w:pStyle w:val="Bibliography"/>
                      <w:rPr>
                        <w:noProof/>
                      </w:rPr>
                    </w:pPr>
                    <w:r>
                      <w:rPr>
                        <w:noProof/>
                      </w:rPr>
                      <w:t>Duke Energy, "2022 Carolinas Carbon Plan: Appendix F - Electric Load Forecast," 2022.</w:t>
                    </w:r>
                  </w:p>
                </w:tc>
              </w:tr>
              <w:tr w:rsidR="007B4127" w14:paraId="3286719C" w14:textId="77777777">
                <w:trPr>
                  <w:divId w:val="588925747"/>
                  <w:tblCellSpacing w:w="15" w:type="dxa"/>
                </w:trPr>
                <w:tc>
                  <w:tcPr>
                    <w:tcW w:w="50" w:type="pct"/>
                    <w:hideMark/>
                  </w:tcPr>
                  <w:p w14:paraId="449954A1" w14:textId="77777777" w:rsidR="007B4127" w:rsidRDefault="007B4127">
                    <w:pPr>
                      <w:pStyle w:val="Bibliography"/>
                      <w:rPr>
                        <w:noProof/>
                      </w:rPr>
                    </w:pPr>
                    <w:r>
                      <w:rPr>
                        <w:noProof/>
                      </w:rPr>
                      <w:t xml:space="preserve">[71] </w:t>
                    </w:r>
                  </w:p>
                </w:tc>
                <w:tc>
                  <w:tcPr>
                    <w:tcW w:w="0" w:type="auto"/>
                    <w:hideMark/>
                  </w:tcPr>
                  <w:p w14:paraId="49508EE3" w14:textId="77777777" w:rsidR="007B4127" w:rsidRDefault="007B4127">
                    <w:pPr>
                      <w:pStyle w:val="Bibliography"/>
                      <w:rPr>
                        <w:noProof/>
                      </w:rPr>
                    </w:pPr>
                    <w:r>
                      <w:rPr>
                        <w:noProof/>
                      </w:rPr>
                      <w:t xml:space="preserve">L. Hong and B. Möller, "An economic assessment of tropical cyclone risk on offshore wind farms," </w:t>
                    </w:r>
                    <w:r>
                      <w:rPr>
                        <w:i/>
                        <w:iCs/>
                        <w:noProof/>
                      </w:rPr>
                      <w:t xml:space="preserve">Renewable Energy, </w:t>
                    </w:r>
                    <w:r>
                      <w:rPr>
                        <w:noProof/>
                      </w:rPr>
                      <w:t xml:space="preserve">vol. 44, 2012. </w:t>
                    </w:r>
                  </w:p>
                </w:tc>
              </w:tr>
              <w:tr w:rsidR="007B4127" w14:paraId="6B3929D2" w14:textId="77777777">
                <w:trPr>
                  <w:divId w:val="588925747"/>
                  <w:tblCellSpacing w:w="15" w:type="dxa"/>
                </w:trPr>
                <w:tc>
                  <w:tcPr>
                    <w:tcW w:w="50" w:type="pct"/>
                    <w:hideMark/>
                  </w:tcPr>
                  <w:p w14:paraId="6AC12AA9" w14:textId="77777777" w:rsidR="007B4127" w:rsidRDefault="007B4127">
                    <w:pPr>
                      <w:pStyle w:val="Bibliography"/>
                      <w:rPr>
                        <w:noProof/>
                      </w:rPr>
                    </w:pPr>
                    <w:r>
                      <w:rPr>
                        <w:noProof/>
                      </w:rPr>
                      <w:t xml:space="preserve">[72] </w:t>
                    </w:r>
                  </w:p>
                </w:tc>
                <w:tc>
                  <w:tcPr>
                    <w:tcW w:w="0" w:type="auto"/>
                    <w:hideMark/>
                  </w:tcPr>
                  <w:p w14:paraId="0F8E900E" w14:textId="77777777" w:rsidR="007B4127" w:rsidRDefault="007B4127">
                    <w:pPr>
                      <w:pStyle w:val="Bibliography"/>
                      <w:rPr>
                        <w:noProof/>
                      </w:rPr>
                    </w:pPr>
                    <w:r>
                      <w:rPr>
                        <w:noProof/>
                      </w:rPr>
                      <w:t>AEMO, "Transmission Cost Report," Australian Energy Market Operator, 2021.</w:t>
                    </w:r>
                  </w:p>
                </w:tc>
              </w:tr>
              <w:tr w:rsidR="007B4127" w14:paraId="1F119E2D" w14:textId="77777777">
                <w:trPr>
                  <w:divId w:val="588925747"/>
                  <w:tblCellSpacing w:w="15" w:type="dxa"/>
                </w:trPr>
                <w:tc>
                  <w:tcPr>
                    <w:tcW w:w="50" w:type="pct"/>
                    <w:hideMark/>
                  </w:tcPr>
                  <w:p w14:paraId="0B065B19" w14:textId="77777777" w:rsidR="007B4127" w:rsidRDefault="007B4127">
                    <w:pPr>
                      <w:pStyle w:val="Bibliography"/>
                      <w:rPr>
                        <w:noProof/>
                      </w:rPr>
                    </w:pPr>
                    <w:r>
                      <w:rPr>
                        <w:noProof/>
                      </w:rPr>
                      <w:t xml:space="preserve">[73] </w:t>
                    </w:r>
                  </w:p>
                </w:tc>
                <w:tc>
                  <w:tcPr>
                    <w:tcW w:w="0" w:type="auto"/>
                    <w:hideMark/>
                  </w:tcPr>
                  <w:p w14:paraId="0DE180A9" w14:textId="77777777" w:rsidR="007B4127" w:rsidRDefault="007B4127">
                    <w:pPr>
                      <w:pStyle w:val="Bibliography"/>
                      <w:rPr>
                        <w:noProof/>
                      </w:rPr>
                    </w:pPr>
                    <w:r>
                      <w:rPr>
                        <w:noProof/>
                      </w:rPr>
                      <w:t>EIA, "Annual Major U.S. Utility Spending on Electric Distribution (2000-2019)," EIA, 2021. [Online]. Available: https://www.eia.gov/todayinenergy/detail.php?id=48136. [Accessed February 2024].</w:t>
                    </w:r>
                  </w:p>
                </w:tc>
              </w:tr>
            </w:tbl>
            <w:p w14:paraId="01EDE278" w14:textId="77777777" w:rsidR="007B4127" w:rsidRDefault="007B4127">
              <w:pPr>
                <w:divId w:val="58892574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E83481">
      <w:footerReference w:type="default" r:id="rId30"/>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25B79" w14:textId="77777777" w:rsidR="00E83481" w:rsidRDefault="00E83481" w:rsidP="006D4801">
      <w:pPr>
        <w:spacing w:after="0" w:line="240" w:lineRule="auto"/>
      </w:pPr>
      <w:r>
        <w:separator/>
      </w:r>
    </w:p>
  </w:endnote>
  <w:endnote w:type="continuationSeparator" w:id="0">
    <w:p w14:paraId="19175267" w14:textId="77777777" w:rsidR="00E83481" w:rsidRDefault="00E83481"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DEDA5" w14:textId="77777777" w:rsidR="00E83481" w:rsidRDefault="00E83481" w:rsidP="006D4801">
      <w:pPr>
        <w:spacing w:after="0" w:line="240" w:lineRule="auto"/>
      </w:pPr>
      <w:r>
        <w:separator/>
      </w:r>
    </w:p>
  </w:footnote>
  <w:footnote w:type="continuationSeparator" w:id="0">
    <w:p w14:paraId="6DD8C3A0" w14:textId="77777777" w:rsidR="00E83481" w:rsidRDefault="00E83481"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YYGZrUALHAsGy4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4F64"/>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C7AD2"/>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712"/>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6EA"/>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489"/>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117"/>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2F"/>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5A6"/>
    <w:rsid w:val="00241BED"/>
    <w:rsid w:val="002425C3"/>
    <w:rsid w:val="0024300D"/>
    <w:rsid w:val="00243935"/>
    <w:rsid w:val="0024473C"/>
    <w:rsid w:val="002451FB"/>
    <w:rsid w:val="0024551A"/>
    <w:rsid w:val="00246899"/>
    <w:rsid w:val="0024741B"/>
    <w:rsid w:val="0024763D"/>
    <w:rsid w:val="00250967"/>
    <w:rsid w:val="00251111"/>
    <w:rsid w:val="00252013"/>
    <w:rsid w:val="0025247B"/>
    <w:rsid w:val="00252682"/>
    <w:rsid w:val="00252770"/>
    <w:rsid w:val="00253F4F"/>
    <w:rsid w:val="002563D2"/>
    <w:rsid w:val="00256CD2"/>
    <w:rsid w:val="0026205D"/>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0DE0"/>
    <w:rsid w:val="002E138D"/>
    <w:rsid w:val="002E144B"/>
    <w:rsid w:val="002E16A6"/>
    <w:rsid w:val="002E18B1"/>
    <w:rsid w:val="002E2B70"/>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4E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020"/>
    <w:rsid w:val="003A14EB"/>
    <w:rsid w:val="003A294F"/>
    <w:rsid w:val="003A2ECA"/>
    <w:rsid w:val="003A3EEF"/>
    <w:rsid w:val="003A4A36"/>
    <w:rsid w:val="003A648D"/>
    <w:rsid w:val="003A6617"/>
    <w:rsid w:val="003A6D07"/>
    <w:rsid w:val="003A6D8B"/>
    <w:rsid w:val="003A7FB1"/>
    <w:rsid w:val="003B049A"/>
    <w:rsid w:val="003B243A"/>
    <w:rsid w:val="003B2C47"/>
    <w:rsid w:val="003B3406"/>
    <w:rsid w:val="003B36AA"/>
    <w:rsid w:val="003B3E5A"/>
    <w:rsid w:val="003B44B4"/>
    <w:rsid w:val="003B6A94"/>
    <w:rsid w:val="003B6F76"/>
    <w:rsid w:val="003B7233"/>
    <w:rsid w:val="003B73A1"/>
    <w:rsid w:val="003B79A0"/>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5C88"/>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17FC8"/>
    <w:rsid w:val="0042036B"/>
    <w:rsid w:val="004206A0"/>
    <w:rsid w:val="004209D4"/>
    <w:rsid w:val="00420DA2"/>
    <w:rsid w:val="00421E90"/>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2417"/>
    <w:rsid w:val="004532EB"/>
    <w:rsid w:val="004543B4"/>
    <w:rsid w:val="00456099"/>
    <w:rsid w:val="0045730B"/>
    <w:rsid w:val="0045775B"/>
    <w:rsid w:val="0046007A"/>
    <w:rsid w:val="00460151"/>
    <w:rsid w:val="0046096D"/>
    <w:rsid w:val="00460AF6"/>
    <w:rsid w:val="0046113F"/>
    <w:rsid w:val="00461B3D"/>
    <w:rsid w:val="00462A62"/>
    <w:rsid w:val="00463F84"/>
    <w:rsid w:val="00464696"/>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97BF6"/>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36A4"/>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4EE4"/>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77F4E"/>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514B"/>
    <w:rsid w:val="005B60B4"/>
    <w:rsid w:val="005B6530"/>
    <w:rsid w:val="005C0D22"/>
    <w:rsid w:val="005C10E6"/>
    <w:rsid w:val="005C1D53"/>
    <w:rsid w:val="005C2BB4"/>
    <w:rsid w:val="005C4AF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2BE"/>
    <w:rsid w:val="005F03D7"/>
    <w:rsid w:val="005F2ED6"/>
    <w:rsid w:val="005F2FE5"/>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68DD"/>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2FC3"/>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399"/>
    <w:rsid w:val="006A56DB"/>
    <w:rsid w:val="006A5BF0"/>
    <w:rsid w:val="006A7E03"/>
    <w:rsid w:val="006A7ED0"/>
    <w:rsid w:val="006B0F1A"/>
    <w:rsid w:val="006B21CD"/>
    <w:rsid w:val="006B3477"/>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0EA"/>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89A"/>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5C51"/>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5B0C"/>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18B7"/>
    <w:rsid w:val="007A2544"/>
    <w:rsid w:val="007A25B5"/>
    <w:rsid w:val="007A3CE8"/>
    <w:rsid w:val="007A47B7"/>
    <w:rsid w:val="007A548B"/>
    <w:rsid w:val="007A6412"/>
    <w:rsid w:val="007A6597"/>
    <w:rsid w:val="007A65A1"/>
    <w:rsid w:val="007A778F"/>
    <w:rsid w:val="007A78BF"/>
    <w:rsid w:val="007B1010"/>
    <w:rsid w:val="007B2000"/>
    <w:rsid w:val="007B2391"/>
    <w:rsid w:val="007B244A"/>
    <w:rsid w:val="007B3679"/>
    <w:rsid w:val="007B3F1B"/>
    <w:rsid w:val="007B409E"/>
    <w:rsid w:val="007B4127"/>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640"/>
    <w:rsid w:val="0081497D"/>
    <w:rsid w:val="00815161"/>
    <w:rsid w:val="008152B1"/>
    <w:rsid w:val="00817914"/>
    <w:rsid w:val="00817B21"/>
    <w:rsid w:val="00817B6B"/>
    <w:rsid w:val="00817FB6"/>
    <w:rsid w:val="008200FC"/>
    <w:rsid w:val="0082237B"/>
    <w:rsid w:val="0082292C"/>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3B38"/>
    <w:rsid w:val="008443FC"/>
    <w:rsid w:val="00846A8F"/>
    <w:rsid w:val="0084730E"/>
    <w:rsid w:val="00850400"/>
    <w:rsid w:val="0085068A"/>
    <w:rsid w:val="00850939"/>
    <w:rsid w:val="00850F3C"/>
    <w:rsid w:val="008513A3"/>
    <w:rsid w:val="00851A36"/>
    <w:rsid w:val="008522CD"/>
    <w:rsid w:val="00852AA1"/>
    <w:rsid w:val="00854113"/>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0F1A"/>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3823"/>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D49"/>
    <w:rsid w:val="00906F96"/>
    <w:rsid w:val="00907443"/>
    <w:rsid w:val="0090793D"/>
    <w:rsid w:val="00910F53"/>
    <w:rsid w:val="009112E7"/>
    <w:rsid w:val="00911C69"/>
    <w:rsid w:val="00911DC5"/>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99E"/>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0C27"/>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8A6"/>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521"/>
    <w:rsid w:val="00A2173F"/>
    <w:rsid w:val="00A22F22"/>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67C"/>
    <w:rsid w:val="00A81D81"/>
    <w:rsid w:val="00A8275B"/>
    <w:rsid w:val="00A83916"/>
    <w:rsid w:val="00A83D1B"/>
    <w:rsid w:val="00A8447E"/>
    <w:rsid w:val="00A84733"/>
    <w:rsid w:val="00A848A6"/>
    <w:rsid w:val="00A85466"/>
    <w:rsid w:val="00A85B37"/>
    <w:rsid w:val="00A85FE3"/>
    <w:rsid w:val="00A8724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1CA2"/>
    <w:rsid w:val="00AB305C"/>
    <w:rsid w:val="00AB3062"/>
    <w:rsid w:val="00AB370D"/>
    <w:rsid w:val="00AB3D00"/>
    <w:rsid w:val="00AB3E7F"/>
    <w:rsid w:val="00AB48DA"/>
    <w:rsid w:val="00AB51B7"/>
    <w:rsid w:val="00AB5960"/>
    <w:rsid w:val="00AB69EB"/>
    <w:rsid w:val="00AB72BF"/>
    <w:rsid w:val="00AB73DA"/>
    <w:rsid w:val="00AC0491"/>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3C7"/>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0E68"/>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69CF"/>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690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11EA"/>
    <w:rsid w:val="00C1219A"/>
    <w:rsid w:val="00C128EF"/>
    <w:rsid w:val="00C12928"/>
    <w:rsid w:val="00C12BB3"/>
    <w:rsid w:val="00C12C7E"/>
    <w:rsid w:val="00C13043"/>
    <w:rsid w:val="00C1466A"/>
    <w:rsid w:val="00C1500D"/>
    <w:rsid w:val="00C1511E"/>
    <w:rsid w:val="00C16290"/>
    <w:rsid w:val="00C16EC7"/>
    <w:rsid w:val="00C16EED"/>
    <w:rsid w:val="00C16FF1"/>
    <w:rsid w:val="00C172EC"/>
    <w:rsid w:val="00C17337"/>
    <w:rsid w:val="00C20427"/>
    <w:rsid w:val="00C21079"/>
    <w:rsid w:val="00C21236"/>
    <w:rsid w:val="00C21916"/>
    <w:rsid w:val="00C21B3F"/>
    <w:rsid w:val="00C22EED"/>
    <w:rsid w:val="00C2301B"/>
    <w:rsid w:val="00C2338D"/>
    <w:rsid w:val="00C23E01"/>
    <w:rsid w:val="00C244EF"/>
    <w:rsid w:val="00C2470E"/>
    <w:rsid w:val="00C24B04"/>
    <w:rsid w:val="00C26553"/>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47B3A"/>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A73EC"/>
    <w:rsid w:val="00CB098E"/>
    <w:rsid w:val="00CB27CE"/>
    <w:rsid w:val="00CB3244"/>
    <w:rsid w:val="00CB465E"/>
    <w:rsid w:val="00CB50E7"/>
    <w:rsid w:val="00CB5E4D"/>
    <w:rsid w:val="00CB6A7D"/>
    <w:rsid w:val="00CC20D4"/>
    <w:rsid w:val="00CC261E"/>
    <w:rsid w:val="00CC2F28"/>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32EE"/>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03"/>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081B"/>
    <w:rsid w:val="00DA3077"/>
    <w:rsid w:val="00DA34C6"/>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6073"/>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65"/>
    <w:rsid w:val="00E24FE0"/>
    <w:rsid w:val="00E25434"/>
    <w:rsid w:val="00E25C3B"/>
    <w:rsid w:val="00E26594"/>
    <w:rsid w:val="00E27642"/>
    <w:rsid w:val="00E31832"/>
    <w:rsid w:val="00E320A6"/>
    <w:rsid w:val="00E32347"/>
    <w:rsid w:val="00E32429"/>
    <w:rsid w:val="00E32B31"/>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2945"/>
    <w:rsid w:val="00E438D4"/>
    <w:rsid w:val="00E4497A"/>
    <w:rsid w:val="00E4645C"/>
    <w:rsid w:val="00E4769D"/>
    <w:rsid w:val="00E50243"/>
    <w:rsid w:val="00E511D1"/>
    <w:rsid w:val="00E51916"/>
    <w:rsid w:val="00E51BA0"/>
    <w:rsid w:val="00E51E10"/>
    <w:rsid w:val="00E53BDE"/>
    <w:rsid w:val="00E54DA3"/>
    <w:rsid w:val="00E552CC"/>
    <w:rsid w:val="00E5552E"/>
    <w:rsid w:val="00E55A67"/>
    <w:rsid w:val="00E55DBB"/>
    <w:rsid w:val="00E57351"/>
    <w:rsid w:val="00E60E78"/>
    <w:rsid w:val="00E6140A"/>
    <w:rsid w:val="00E61562"/>
    <w:rsid w:val="00E61AA7"/>
    <w:rsid w:val="00E629A6"/>
    <w:rsid w:val="00E635EE"/>
    <w:rsid w:val="00E63BF0"/>
    <w:rsid w:val="00E63CDB"/>
    <w:rsid w:val="00E64F2D"/>
    <w:rsid w:val="00E67229"/>
    <w:rsid w:val="00E70F25"/>
    <w:rsid w:val="00E7139C"/>
    <w:rsid w:val="00E71701"/>
    <w:rsid w:val="00E71891"/>
    <w:rsid w:val="00E73C36"/>
    <w:rsid w:val="00E73FAD"/>
    <w:rsid w:val="00E740A1"/>
    <w:rsid w:val="00E75724"/>
    <w:rsid w:val="00E7644F"/>
    <w:rsid w:val="00E76EA8"/>
    <w:rsid w:val="00E76EBF"/>
    <w:rsid w:val="00E7743A"/>
    <w:rsid w:val="00E80610"/>
    <w:rsid w:val="00E816EE"/>
    <w:rsid w:val="00E83481"/>
    <w:rsid w:val="00E84FB5"/>
    <w:rsid w:val="00E85820"/>
    <w:rsid w:val="00E8612B"/>
    <w:rsid w:val="00E87FA7"/>
    <w:rsid w:val="00E90824"/>
    <w:rsid w:val="00E90D4B"/>
    <w:rsid w:val="00E91219"/>
    <w:rsid w:val="00E91D72"/>
    <w:rsid w:val="00E9356F"/>
    <w:rsid w:val="00E936E9"/>
    <w:rsid w:val="00E94A33"/>
    <w:rsid w:val="00E95960"/>
    <w:rsid w:val="00E9611B"/>
    <w:rsid w:val="00E96B06"/>
    <w:rsid w:val="00E96DBF"/>
    <w:rsid w:val="00E96DC4"/>
    <w:rsid w:val="00E9799B"/>
    <w:rsid w:val="00E979E6"/>
    <w:rsid w:val="00E97F45"/>
    <w:rsid w:val="00EA006D"/>
    <w:rsid w:val="00EA054B"/>
    <w:rsid w:val="00EA0B49"/>
    <w:rsid w:val="00EA23C4"/>
    <w:rsid w:val="00EA2E71"/>
    <w:rsid w:val="00EA303A"/>
    <w:rsid w:val="00EA3647"/>
    <w:rsid w:val="00EA3BBE"/>
    <w:rsid w:val="00EA3C41"/>
    <w:rsid w:val="00EA50FB"/>
    <w:rsid w:val="00EA5E78"/>
    <w:rsid w:val="00EA613D"/>
    <w:rsid w:val="00EA67B8"/>
    <w:rsid w:val="00EA7667"/>
    <w:rsid w:val="00EA7925"/>
    <w:rsid w:val="00EA79AE"/>
    <w:rsid w:val="00EA7AC5"/>
    <w:rsid w:val="00EB4F6D"/>
    <w:rsid w:val="00EB5948"/>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7E5"/>
    <w:rsid w:val="00EE2BE3"/>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614"/>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6458"/>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25C"/>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87AEC"/>
    <w:rsid w:val="00F9093C"/>
    <w:rsid w:val="00F90ED9"/>
    <w:rsid w:val="00F913E5"/>
    <w:rsid w:val="00F91749"/>
    <w:rsid w:val="00F93DBE"/>
    <w:rsid w:val="00F94F66"/>
    <w:rsid w:val="00F95CD9"/>
    <w:rsid w:val="00F95DA6"/>
    <w:rsid w:val="00F96247"/>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206"/>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5DC6"/>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42FC3"/>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1863381">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2828247">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7799461">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9836690">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142015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08058">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5272023">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195783">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8285679">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21108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17790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1832508">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328883">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066289">
      <w:bodyDiv w:val="1"/>
      <w:marLeft w:val="0"/>
      <w:marRight w:val="0"/>
      <w:marTop w:val="0"/>
      <w:marBottom w:val="0"/>
      <w:divBdr>
        <w:top w:val="none" w:sz="0" w:space="0" w:color="auto"/>
        <w:left w:val="none" w:sz="0" w:space="0" w:color="auto"/>
        <w:bottom w:val="none" w:sz="0" w:space="0" w:color="auto"/>
        <w:right w:val="none" w:sz="0" w:space="0" w:color="auto"/>
      </w:divBdr>
    </w:div>
    <w:div w:id="25453296">
      <w:bodyDiv w:val="1"/>
      <w:marLeft w:val="0"/>
      <w:marRight w:val="0"/>
      <w:marTop w:val="0"/>
      <w:marBottom w:val="0"/>
      <w:divBdr>
        <w:top w:val="none" w:sz="0" w:space="0" w:color="auto"/>
        <w:left w:val="none" w:sz="0" w:space="0" w:color="auto"/>
        <w:bottom w:val="none" w:sz="0" w:space="0" w:color="auto"/>
        <w:right w:val="none" w:sz="0" w:space="0" w:color="auto"/>
      </w:divBdr>
    </w:div>
    <w:div w:id="25519999">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6611873">
      <w:bodyDiv w:val="1"/>
      <w:marLeft w:val="0"/>
      <w:marRight w:val="0"/>
      <w:marTop w:val="0"/>
      <w:marBottom w:val="0"/>
      <w:divBdr>
        <w:top w:val="none" w:sz="0" w:space="0" w:color="auto"/>
        <w:left w:val="none" w:sz="0" w:space="0" w:color="auto"/>
        <w:bottom w:val="none" w:sz="0" w:space="0" w:color="auto"/>
        <w:right w:val="none" w:sz="0" w:space="0" w:color="auto"/>
      </w:divBdr>
    </w:div>
    <w:div w:id="27996094">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154226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433600">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16001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5617563">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6710218">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016525">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098363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709849">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368370">
      <w:bodyDiv w:val="1"/>
      <w:marLeft w:val="0"/>
      <w:marRight w:val="0"/>
      <w:marTop w:val="0"/>
      <w:marBottom w:val="0"/>
      <w:divBdr>
        <w:top w:val="none" w:sz="0" w:space="0" w:color="auto"/>
        <w:left w:val="none" w:sz="0" w:space="0" w:color="auto"/>
        <w:bottom w:val="none" w:sz="0" w:space="0" w:color="auto"/>
        <w:right w:val="none" w:sz="0" w:space="0" w:color="auto"/>
      </w:divBdr>
    </w:div>
    <w:div w:id="42487081">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3871944">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452454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884014">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8848824">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3167808">
      <w:bodyDiv w:val="1"/>
      <w:marLeft w:val="0"/>
      <w:marRight w:val="0"/>
      <w:marTop w:val="0"/>
      <w:marBottom w:val="0"/>
      <w:divBdr>
        <w:top w:val="none" w:sz="0" w:space="0" w:color="auto"/>
        <w:left w:val="none" w:sz="0" w:space="0" w:color="auto"/>
        <w:bottom w:val="none" w:sz="0" w:space="0" w:color="auto"/>
        <w:right w:val="none" w:sz="0" w:space="0" w:color="auto"/>
      </w:divBdr>
    </w:div>
    <w:div w:id="5420888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27958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783596">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7896928">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01418">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41223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111515">
      <w:bodyDiv w:val="1"/>
      <w:marLeft w:val="0"/>
      <w:marRight w:val="0"/>
      <w:marTop w:val="0"/>
      <w:marBottom w:val="0"/>
      <w:divBdr>
        <w:top w:val="none" w:sz="0" w:space="0" w:color="auto"/>
        <w:left w:val="none" w:sz="0" w:space="0" w:color="auto"/>
        <w:bottom w:val="none" w:sz="0" w:space="0" w:color="auto"/>
        <w:right w:val="none" w:sz="0" w:space="0" w:color="auto"/>
      </w:divBdr>
    </w:div>
    <w:div w:id="6430145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4957229">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8701125">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2901010">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056199">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5828947">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53626">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7167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605364">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3915849">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7819926">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0782908">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3866810">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325255">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636711">
      <w:bodyDiv w:val="1"/>
      <w:marLeft w:val="0"/>
      <w:marRight w:val="0"/>
      <w:marTop w:val="0"/>
      <w:marBottom w:val="0"/>
      <w:divBdr>
        <w:top w:val="none" w:sz="0" w:space="0" w:color="auto"/>
        <w:left w:val="none" w:sz="0" w:space="0" w:color="auto"/>
        <w:bottom w:val="none" w:sz="0" w:space="0" w:color="auto"/>
        <w:right w:val="none" w:sz="0" w:space="0" w:color="auto"/>
      </w:divBdr>
    </w:div>
    <w:div w:id="94860894">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057637">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7411225">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884067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41671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2771419">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4808">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0519395">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211855">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099681">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5831579">
      <w:bodyDiv w:val="1"/>
      <w:marLeft w:val="0"/>
      <w:marRight w:val="0"/>
      <w:marTop w:val="0"/>
      <w:marBottom w:val="0"/>
      <w:divBdr>
        <w:top w:val="none" w:sz="0" w:space="0" w:color="auto"/>
        <w:left w:val="none" w:sz="0" w:space="0" w:color="auto"/>
        <w:bottom w:val="none" w:sz="0" w:space="0" w:color="auto"/>
        <w:right w:val="none" w:sz="0" w:space="0" w:color="auto"/>
      </w:divBdr>
    </w:div>
    <w:div w:id="116223329">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19810834">
      <w:bodyDiv w:val="1"/>
      <w:marLeft w:val="0"/>
      <w:marRight w:val="0"/>
      <w:marTop w:val="0"/>
      <w:marBottom w:val="0"/>
      <w:divBdr>
        <w:top w:val="none" w:sz="0" w:space="0" w:color="auto"/>
        <w:left w:val="none" w:sz="0" w:space="0" w:color="auto"/>
        <w:bottom w:val="none" w:sz="0" w:space="0" w:color="auto"/>
        <w:right w:val="none" w:sz="0" w:space="0" w:color="auto"/>
      </w:divBdr>
    </w:div>
    <w:div w:id="121197300">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575230">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125889">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00560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434426">
      <w:bodyDiv w:val="1"/>
      <w:marLeft w:val="0"/>
      <w:marRight w:val="0"/>
      <w:marTop w:val="0"/>
      <w:marBottom w:val="0"/>
      <w:divBdr>
        <w:top w:val="none" w:sz="0" w:space="0" w:color="auto"/>
        <w:left w:val="none" w:sz="0" w:space="0" w:color="auto"/>
        <w:bottom w:val="none" w:sz="0" w:space="0" w:color="auto"/>
        <w:right w:val="none" w:sz="0" w:space="0" w:color="auto"/>
      </w:divBdr>
    </w:div>
    <w:div w:id="126550225">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286935">
      <w:bodyDiv w:val="1"/>
      <w:marLeft w:val="0"/>
      <w:marRight w:val="0"/>
      <w:marTop w:val="0"/>
      <w:marBottom w:val="0"/>
      <w:divBdr>
        <w:top w:val="none" w:sz="0" w:space="0" w:color="auto"/>
        <w:left w:val="none" w:sz="0" w:space="0" w:color="auto"/>
        <w:bottom w:val="none" w:sz="0" w:space="0" w:color="auto"/>
        <w:right w:val="none" w:sz="0" w:space="0" w:color="auto"/>
      </w:divBdr>
    </w:div>
    <w:div w:id="127474628">
      <w:bodyDiv w:val="1"/>
      <w:marLeft w:val="0"/>
      <w:marRight w:val="0"/>
      <w:marTop w:val="0"/>
      <w:marBottom w:val="0"/>
      <w:divBdr>
        <w:top w:val="none" w:sz="0" w:space="0" w:color="auto"/>
        <w:left w:val="none" w:sz="0" w:space="0" w:color="auto"/>
        <w:bottom w:val="none" w:sz="0" w:space="0" w:color="auto"/>
        <w:right w:val="none" w:sz="0" w:space="0" w:color="auto"/>
      </w:divBdr>
    </w:div>
    <w:div w:id="127482671">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213121">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0906273">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1793724">
      <w:bodyDiv w:val="1"/>
      <w:marLeft w:val="0"/>
      <w:marRight w:val="0"/>
      <w:marTop w:val="0"/>
      <w:marBottom w:val="0"/>
      <w:divBdr>
        <w:top w:val="none" w:sz="0" w:space="0" w:color="auto"/>
        <w:left w:val="none" w:sz="0" w:space="0" w:color="auto"/>
        <w:bottom w:val="none" w:sz="0" w:space="0" w:color="auto"/>
        <w:right w:val="none" w:sz="0" w:space="0" w:color="auto"/>
      </w:divBdr>
    </w:div>
    <w:div w:id="131943527">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03205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269940">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7966080">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0655112">
      <w:bodyDiv w:val="1"/>
      <w:marLeft w:val="0"/>
      <w:marRight w:val="0"/>
      <w:marTop w:val="0"/>
      <w:marBottom w:val="0"/>
      <w:divBdr>
        <w:top w:val="none" w:sz="0" w:space="0" w:color="auto"/>
        <w:left w:val="none" w:sz="0" w:space="0" w:color="auto"/>
        <w:bottom w:val="none" w:sz="0" w:space="0" w:color="auto"/>
        <w:right w:val="none" w:sz="0" w:space="0" w:color="auto"/>
      </w:divBdr>
    </w:div>
    <w:div w:id="140657897">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309191">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593653">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4708664">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6167959">
      <w:bodyDiv w:val="1"/>
      <w:marLeft w:val="0"/>
      <w:marRight w:val="0"/>
      <w:marTop w:val="0"/>
      <w:marBottom w:val="0"/>
      <w:divBdr>
        <w:top w:val="none" w:sz="0" w:space="0" w:color="auto"/>
        <w:left w:val="none" w:sz="0" w:space="0" w:color="auto"/>
        <w:bottom w:val="none" w:sz="0" w:space="0" w:color="auto"/>
        <w:right w:val="none" w:sz="0" w:space="0" w:color="auto"/>
      </w:divBdr>
    </w:div>
    <w:div w:id="146938039">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7940582">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8442398">
      <w:bodyDiv w:val="1"/>
      <w:marLeft w:val="0"/>
      <w:marRight w:val="0"/>
      <w:marTop w:val="0"/>
      <w:marBottom w:val="0"/>
      <w:divBdr>
        <w:top w:val="none" w:sz="0" w:space="0" w:color="auto"/>
        <w:left w:val="none" w:sz="0" w:space="0" w:color="auto"/>
        <w:bottom w:val="none" w:sz="0" w:space="0" w:color="auto"/>
        <w:right w:val="none" w:sz="0" w:space="0" w:color="auto"/>
      </w:divBdr>
    </w:div>
    <w:div w:id="148987962">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065847">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1412370">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2524418">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5995604">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624271">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859739">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326891">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097303">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527709">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6991483">
      <w:bodyDiv w:val="1"/>
      <w:marLeft w:val="0"/>
      <w:marRight w:val="0"/>
      <w:marTop w:val="0"/>
      <w:marBottom w:val="0"/>
      <w:divBdr>
        <w:top w:val="none" w:sz="0" w:space="0" w:color="auto"/>
        <w:left w:val="none" w:sz="0" w:space="0" w:color="auto"/>
        <w:bottom w:val="none" w:sz="0" w:space="0" w:color="auto"/>
        <w:right w:val="none" w:sz="0" w:space="0" w:color="auto"/>
      </w:divBdr>
    </w:div>
    <w:div w:id="167066509">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69834863">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2765968">
      <w:bodyDiv w:val="1"/>
      <w:marLeft w:val="0"/>
      <w:marRight w:val="0"/>
      <w:marTop w:val="0"/>
      <w:marBottom w:val="0"/>
      <w:divBdr>
        <w:top w:val="none" w:sz="0" w:space="0" w:color="auto"/>
        <w:left w:val="none" w:sz="0" w:space="0" w:color="auto"/>
        <w:bottom w:val="none" w:sz="0" w:space="0" w:color="auto"/>
        <w:right w:val="none" w:sz="0" w:space="0" w:color="auto"/>
      </w:divBdr>
    </w:div>
    <w:div w:id="172837990">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3299676">
      <w:bodyDiv w:val="1"/>
      <w:marLeft w:val="0"/>
      <w:marRight w:val="0"/>
      <w:marTop w:val="0"/>
      <w:marBottom w:val="0"/>
      <w:divBdr>
        <w:top w:val="none" w:sz="0" w:space="0" w:color="auto"/>
        <w:left w:val="none" w:sz="0" w:space="0" w:color="auto"/>
        <w:bottom w:val="none" w:sz="0" w:space="0" w:color="auto"/>
        <w:right w:val="none" w:sz="0" w:space="0" w:color="auto"/>
      </w:divBdr>
    </w:div>
    <w:div w:id="175075832">
      <w:bodyDiv w:val="1"/>
      <w:marLeft w:val="0"/>
      <w:marRight w:val="0"/>
      <w:marTop w:val="0"/>
      <w:marBottom w:val="0"/>
      <w:divBdr>
        <w:top w:val="none" w:sz="0" w:space="0" w:color="auto"/>
        <w:left w:val="none" w:sz="0" w:space="0" w:color="auto"/>
        <w:bottom w:val="none" w:sz="0" w:space="0" w:color="auto"/>
        <w:right w:val="none" w:sz="0" w:space="0" w:color="auto"/>
      </w:divBdr>
    </w:div>
    <w:div w:id="175314042">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78934938">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400946">
      <w:bodyDiv w:val="1"/>
      <w:marLeft w:val="0"/>
      <w:marRight w:val="0"/>
      <w:marTop w:val="0"/>
      <w:marBottom w:val="0"/>
      <w:divBdr>
        <w:top w:val="none" w:sz="0" w:space="0" w:color="auto"/>
        <w:left w:val="none" w:sz="0" w:space="0" w:color="auto"/>
        <w:bottom w:val="none" w:sz="0" w:space="0" w:color="auto"/>
        <w:right w:val="none" w:sz="0" w:space="0" w:color="auto"/>
      </w:divBdr>
    </w:div>
    <w:div w:id="18259941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055940">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4751658">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6337111">
      <w:bodyDiv w:val="1"/>
      <w:marLeft w:val="0"/>
      <w:marRight w:val="0"/>
      <w:marTop w:val="0"/>
      <w:marBottom w:val="0"/>
      <w:divBdr>
        <w:top w:val="none" w:sz="0" w:space="0" w:color="auto"/>
        <w:left w:val="none" w:sz="0" w:space="0" w:color="auto"/>
        <w:bottom w:val="none" w:sz="0" w:space="0" w:color="auto"/>
        <w:right w:val="none" w:sz="0" w:space="0" w:color="auto"/>
      </w:divBdr>
    </w:div>
    <w:div w:id="186532256">
      <w:bodyDiv w:val="1"/>
      <w:marLeft w:val="0"/>
      <w:marRight w:val="0"/>
      <w:marTop w:val="0"/>
      <w:marBottom w:val="0"/>
      <w:divBdr>
        <w:top w:val="none" w:sz="0" w:space="0" w:color="auto"/>
        <w:left w:val="none" w:sz="0" w:space="0" w:color="auto"/>
        <w:bottom w:val="none" w:sz="0" w:space="0" w:color="auto"/>
        <w:right w:val="none" w:sz="0" w:space="0" w:color="auto"/>
      </w:divBdr>
    </w:div>
    <w:div w:id="186870862">
      <w:bodyDiv w:val="1"/>
      <w:marLeft w:val="0"/>
      <w:marRight w:val="0"/>
      <w:marTop w:val="0"/>
      <w:marBottom w:val="0"/>
      <w:divBdr>
        <w:top w:val="none" w:sz="0" w:space="0" w:color="auto"/>
        <w:left w:val="none" w:sz="0" w:space="0" w:color="auto"/>
        <w:bottom w:val="none" w:sz="0" w:space="0" w:color="auto"/>
        <w:right w:val="none" w:sz="0" w:space="0" w:color="auto"/>
      </w:divBdr>
    </w:div>
    <w:div w:id="187181079">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89148464">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0798430">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4774981">
      <w:bodyDiv w:val="1"/>
      <w:marLeft w:val="0"/>
      <w:marRight w:val="0"/>
      <w:marTop w:val="0"/>
      <w:marBottom w:val="0"/>
      <w:divBdr>
        <w:top w:val="none" w:sz="0" w:space="0" w:color="auto"/>
        <w:left w:val="none" w:sz="0" w:space="0" w:color="auto"/>
        <w:bottom w:val="none" w:sz="0" w:space="0" w:color="auto"/>
        <w:right w:val="none" w:sz="0" w:space="0" w:color="auto"/>
      </w:divBdr>
    </w:div>
    <w:div w:id="195194412">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775495">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6502602">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8515834">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485793">
      <w:bodyDiv w:val="1"/>
      <w:marLeft w:val="0"/>
      <w:marRight w:val="0"/>
      <w:marTop w:val="0"/>
      <w:marBottom w:val="0"/>
      <w:divBdr>
        <w:top w:val="none" w:sz="0" w:space="0" w:color="auto"/>
        <w:left w:val="none" w:sz="0" w:space="0" w:color="auto"/>
        <w:bottom w:val="none" w:sz="0" w:space="0" w:color="auto"/>
        <w:right w:val="none" w:sz="0" w:space="0" w:color="auto"/>
      </w:divBdr>
    </w:div>
    <w:div w:id="20082990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326842">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37323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5719050">
      <w:bodyDiv w:val="1"/>
      <w:marLeft w:val="0"/>
      <w:marRight w:val="0"/>
      <w:marTop w:val="0"/>
      <w:marBottom w:val="0"/>
      <w:divBdr>
        <w:top w:val="none" w:sz="0" w:space="0" w:color="auto"/>
        <w:left w:val="none" w:sz="0" w:space="0" w:color="auto"/>
        <w:bottom w:val="none" w:sz="0" w:space="0" w:color="auto"/>
        <w:right w:val="none" w:sz="0" w:space="0" w:color="auto"/>
      </w:divBdr>
    </w:div>
    <w:div w:id="205727810">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495375">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888542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383635">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158994">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2743153">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3860347">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5555000">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553252">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53468">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19557135">
      <w:bodyDiv w:val="1"/>
      <w:marLeft w:val="0"/>
      <w:marRight w:val="0"/>
      <w:marTop w:val="0"/>
      <w:marBottom w:val="0"/>
      <w:divBdr>
        <w:top w:val="none" w:sz="0" w:space="0" w:color="auto"/>
        <w:left w:val="none" w:sz="0" w:space="0" w:color="auto"/>
        <w:bottom w:val="none" w:sz="0" w:space="0" w:color="auto"/>
        <w:right w:val="none" w:sz="0" w:space="0" w:color="auto"/>
      </w:divBdr>
    </w:div>
    <w:div w:id="2203370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3420151">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4881459">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796233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08778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0797039">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2566657">
      <w:bodyDiv w:val="1"/>
      <w:marLeft w:val="0"/>
      <w:marRight w:val="0"/>
      <w:marTop w:val="0"/>
      <w:marBottom w:val="0"/>
      <w:divBdr>
        <w:top w:val="none" w:sz="0" w:space="0" w:color="auto"/>
        <w:left w:val="none" w:sz="0" w:space="0" w:color="auto"/>
        <w:bottom w:val="none" w:sz="0" w:space="0" w:color="auto"/>
        <w:right w:val="none" w:sz="0" w:space="0" w:color="auto"/>
      </w:divBdr>
    </w:div>
    <w:div w:id="242570454">
      <w:bodyDiv w:val="1"/>
      <w:marLeft w:val="0"/>
      <w:marRight w:val="0"/>
      <w:marTop w:val="0"/>
      <w:marBottom w:val="0"/>
      <w:divBdr>
        <w:top w:val="none" w:sz="0" w:space="0" w:color="auto"/>
        <w:left w:val="none" w:sz="0" w:space="0" w:color="auto"/>
        <w:bottom w:val="none" w:sz="0" w:space="0" w:color="auto"/>
        <w:right w:val="none" w:sz="0" w:space="0" w:color="auto"/>
      </w:divBdr>
    </w:div>
    <w:div w:id="242880081">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3926850">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774408">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424766">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513363">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16896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010506">
      <w:bodyDiv w:val="1"/>
      <w:marLeft w:val="0"/>
      <w:marRight w:val="0"/>
      <w:marTop w:val="0"/>
      <w:marBottom w:val="0"/>
      <w:divBdr>
        <w:top w:val="none" w:sz="0" w:space="0" w:color="auto"/>
        <w:left w:val="none" w:sz="0" w:space="0" w:color="auto"/>
        <w:bottom w:val="none" w:sz="0" w:space="0" w:color="auto"/>
        <w:right w:val="none" w:sz="0" w:space="0" w:color="auto"/>
      </w:divBdr>
    </w:div>
    <w:div w:id="251160817">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049496">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898345">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5985664">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645494">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21804">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064384">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1764199">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003934">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28169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2714402">
      <w:bodyDiv w:val="1"/>
      <w:marLeft w:val="0"/>
      <w:marRight w:val="0"/>
      <w:marTop w:val="0"/>
      <w:marBottom w:val="0"/>
      <w:divBdr>
        <w:top w:val="none" w:sz="0" w:space="0" w:color="auto"/>
        <w:left w:val="none" w:sz="0" w:space="0" w:color="auto"/>
        <w:bottom w:val="none" w:sz="0" w:space="0" w:color="auto"/>
        <w:right w:val="none" w:sz="0" w:space="0" w:color="auto"/>
      </w:divBdr>
    </w:div>
    <w:div w:id="272791917">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3633947">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295023">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494924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5400">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7956927">
      <w:bodyDiv w:val="1"/>
      <w:marLeft w:val="0"/>
      <w:marRight w:val="0"/>
      <w:marTop w:val="0"/>
      <w:marBottom w:val="0"/>
      <w:divBdr>
        <w:top w:val="none" w:sz="0" w:space="0" w:color="auto"/>
        <w:left w:val="none" w:sz="0" w:space="0" w:color="auto"/>
        <w:bottom w:val="none" w:sz="0" w:space="0" w:color="auto"/>
        <w:right w:val="none" w:sz="0" w:space="0" w:color="auto"/>
      </w:divBdr>
    </w:div>
    <w:div w:id="278069707">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8418621">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84930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232719">
      <w:bodyDiv w:val="1"/>
      <w:marLeft w:val="0"/>
      <w:marRight w:val="0"/>
      <w:marTop w:val="0"/>
      <w:marBottom w:val="0"/>
      <w:divBdr>
        <w:top w:val="none" w:sz="0" w:space="0" w:color="auto"/>
        <w:left w:val="none" w:sz="0" w:space="0" w:color="auto"/>
        <w:bottom w:val="none" w:sz="0" w:space="0" w:color="auto"/>
        <w:right w:val="none" w:sz="0" w:space="0" w:color="auto"/>
      </w:divBdr>
    </w:div>
    <w:div w:id="281422661">
      <w:bodyDiv w:val="1"/>
      <w:marLeft w:val="0"/>
      <w:marRight w:val="0"/>
      <w:marTop w:val="0"/>
      <w:marBottom w:val="0"/>
      <w:divBdr>
        <w:top w:val="none" w:sz="0" w:space="0" w:color="auto"/>
        <w:left w:val="none" w:sz="0" w:space="0" w:color="auto"/>
        <w:bottom w:val="none" w:sz="0" w:space="0" w:color="auto"/>
        <w:right w:val="none" w:sz="0" w:space="0" w:color="auto"/>
      </w:divBdr>
    </w:div>
    <w:div w:id="281543128">
      <w:bodyDiv w:val="1"/>
      <w:marLeft w:val="0"/>
      <w:marRight w:val="0"/>
      <w:marTop w:val="0"/>
      <w:marBottom w:val="0"/>
      <w:divBdr>
        <w:top w:val="none" w:sz="0" w:space="0" w:color="auto"/>
        <w:left w:val="none" w:sz="0" w:space="0" w:color="auto"/>
        <w:bottom w:val="none" w:sz="0" w:space="0" w:color="auto"/>
        <w:right w:val="none" w:sz="0" w:space="0" w:color="auto"/>
      </w:divBdr>
    </w:div>
    <w:div w:id="281887824">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398006">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7395337">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628939">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89940553">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213737">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1981387">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4993163">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8995211">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234390">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04886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4939687">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5354277">
      <w:bodyDiv w:val="1"/>
      <w:marLeft w:val="0"/>
      <w:marRight w:val="0"/>
      <w:marTop w:val="0"/>
      <w:marBottom w:val="0"/>
      <w:divBdr>
        <w:top w:val="none" w:sz="0" w:space="0" w:color="auto"/>
        <w:left w:val="none" w:sz="0" w:space="0" w:color="auto"/>
        <w:bottom w:val="none" w:sz="0" w:space="0" w:color="auto"/>
        <w:right w:val="none" w:sz="0" w:space="0" w:color="auto"/>
      </w:divBdr>
    </w:div>
    <w:div w:id="305595352">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63003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481534">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0981966">
      <w:bodyDiv w:val="1"/>
      <w:marLeft w:val="0"/>
      <w:marRight w:val="0"/>
      <w:marTop w:val="0"/>
      <w:marBottom w:val="0"/>
      <w:divBdr>
        <w:top w:val="none" w:sz="0" w:space="0" w:color="auto"/>
        <w:left w:val="none" w:sz="0" w:space="0" w:color="auto"/>
        <w:bottom w:val="none" w:sz="0" w:space="0" w:color="auto"/>
        <w:right w:val="none" w:sz="0" w:space="0" w:color="auto"/>
      </w:divBdr>
    </w:div>
    <w:div w:id="311642958">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5449">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759066">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387341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459833">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377662">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733881">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196788">
      <w:bodyDiv w:val="1"/>
      <w:marLeft w:val="0"/>
      <w:marRight w:val="0"/>
      <w:marTop w:val="0"/>
      <w:marBottom w:val="0"/>
      <w:divBdr>
        <w:top w:val="none" w:sz="0" w:space="0" w:color="auto"/>
        <w:left w:val="none" w:sz="0" w:space="0" w:color="auto"/>
        <w:bottom w:val="none" w:sz="0" w:space="0" w:color="auto"/>
        <w:right w:val="none" w:sz="0" w:space="0" w:color="auto"/>
      </w:divBdr>
    </w:div>
    <w:div w:id="318651364">
      <w:bodyDiv w:val="1"/>
      <w:marLeft w:val="0"/>
      <w:marRight w:val="0"/>
      <w:marTop w:val="0"/>
      <w:marBottom w:val="0"/>
      <w:divBdr>
        <w:top w:val="none" w:sz="0" w:space="0" w:color="auto"/>
        <w:left w:val="none" w:sz="0" w:space="0" w:color="auto"/>
        <w:bottom w:val="none" w:sz="0" w:space="0" w:color="auto"/>
        <w:right w:val="none" w:sz="0" w:space="0" w:color="auto"/>
      </w:divBdr>
    </w:div>
    <w:div w:id="318733512">
      <w:bodyDiv w:val="1"/>
      <w:marLeft w:val="0"/>
      <w:marRight w:val="0"/>
      <w:marTop w:val="0"/>
      <w:marBottom w:val="0"/>
      <w:divBdr>
        <w:top w:val="none" w:sz="0" w:space="0" w:color="auto"/>
        <w:left w:val="none" w:sz="0" w:space="0" w:color="auto"/>
        <w:bottom w:val="none" w:sz="0" w:space="0" w:color="auto"/>
        <w:right w:val="none" w:sz="0" w:space="0" w:color="auto"/>
      </w:divBdr>
    </w:div>
    <w:div w:id="318923084">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505196">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1935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1085418">
      <w:bodyDiv w:val="1"/>
      <w:marLeft w:val="0"/>
      <w:marRight w:val="0"/>
      <w:marTop w:val="0"/>
      <w:marBottom w:val="0"/>
      <w:divBdr>
        <w:top w:val="none" w:sz="0" w:space="0" w:color="auto"/>
        <w:left w:val="none" w:sz="0" w:space="0" w:color="auto"/>
        <w:bottom w:val="none" w:sz="0" w:space="0" w:color="auto"/>
        <w:right w:val="none" w:sz="0" w:space="0" w:color="auto"/>
      </w:divBdr>
    </w:div>
    <w:div w:id="321742568">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3822661">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405452">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629228">
      <w:bodyDiv w:val="1"/>
      <w:marLeft w:val="0"/>
      <w:marRight w:val="0"/>
      <w:marTop w:val="0"/>
      <w:marBottom w:val="0"/>
      <w:divBdr>
        <w:top w:val="none" w:sz="0" w:space="0" w:color="auto"/>
        <w:left w:val="none" w:sz="0" w:space="0" w:color="auto"/>
        <w:bottom w:val="none" w:sz="0" w:space="0" w:color="auto"/>
        <w:right w:val="none" w:sz="0" w:space="0" w:color="auto"/>
      </w:divBdr>
    </w:div>
    <w:div w:id="324671341">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3476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8601786">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4037458">
      <w:bodyDiv w:val="1"/>
      <w:marLeft w:val="0"/>
      <w:marRight w:val="0"/>
      <w:marTop w:val="0"/>
      <w:marBottom w:val="0"/>
      <w:divBdr>
        <w:top w:val="none" w:sz="0" w:space="0" w:color="auto"/>
        <w:left w:val="none" w:sz="0" w:space="0" w:color="auto"/>
        <w:bottom w:val="none" w:sz="0" w:space="0" w:color="auto"/>
        <w:right w:val="none" w:sz="0" w:space="0" w:color="auto"/>
      </w:divBdr>
    </w:div>
    <w:div w:id="334235851">
      <w:bodyDiv w:val="1"/>
      <w:marLeft w:val="0"/>
      <w:marRight w:val="0"/>
      <w:marTop w:val="0"/>
      <w:marBottom w:val="0"/>
      <w:divBdr>
        <w:top w:val="none" w:sz="0" w:space="0" w:color="auto"/>
        <w:left w:val="none" w:sz="0" w:space="0" w:color="auto"/>
        <w:bottom w:val="none" w:sz="0" w:space="0" w:color="auto"/>
        <w:right w:val="none" w:sz="0" w:space="0" w:color="auto"/>
      </w:divBdr>
    </w:div>
    <w:div w:id="334845248">
      <w:bodyDiv w:val="1"/>
      <w:marLeft w:val="0"/>
      <w:marRight w:val="0"/>
      <w:marTop w:val="0"/>
      <w:marBottom w:val="0"/>
      <w:divBdr>
        <w:top w:val="none" w:sz="0" w:space="0" w:color="auto"/>
        <w:left w:val="none" w:sz="0" w:space="0" w:color="auto"/>
        <w:bottom w:val="none" w:sz="0" w:space="0" w:color="auto"/>
        <w:right w:val="none" w:sz="0" w:space="0" w:color="auto"/>
      </w:divBdr>
    </w:div>
    <w:div w:id="33489136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229237">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078770">
      <w:bodyDiv w:val="1"/>
      <w:marLeft w:val="0"/>
      <w:marRight w:val="0"/>
      <w:marTop w:val="0"/>
      <w:marBottom w:val="0"/>
      <w:divBdr>
        <w:top w:val="none" w:sz="0" w:space="0" w:color="auto"/>
        <w:left w:val="none" w:sz="0" w:space="0" w:color="auto"/>
        <w:bottom w:val="none" w:sz="0" w:space="0" w:color="auto"/>
        <w:right w:val="none" w:sz="0" w:space="0" w:color="auto"/>
      </w:divBdr>
    </w:div>
    <w:div w:id="33765824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8779616">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277532">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2703566">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37291">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106177">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1833">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8407284">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1011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4188742">
      <w:bodyDiv w:val="1"/>
      <w:marLeft w:val="0"/>
      <w:marRight w:val="0"/>
      <w:marTop w:val="0"/>
      <w:marBottom w:val="0"/>
      <w:divBdr>
        <w:top w:val="none" w:sz="0" w:space="0" w:color="auto"/>
        <w:left w:val="none" w:sz="0" w:space="0" w:color="auto"/>
        <w:bottom w:val="none" w:sz="0" w:space="0" w:color="auto"/>
        <w:right w:val="none" w:sz="0" w:space="0" w:color="auto"/>
      </w:divBdr>
    </w:div>
    <w:div w:id="354960053">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5664531">
      <w:bodyDiv w:val="1"/>
      <w:marLeft w:val="0"/>
      <w:marRight w:val="0"/>
      <w:marTop w:val="0"/>
      <w:marBottom w:val="0"/>
      <w:divBdr>
        <w:top w:val="none" w:sz="0" w:space="0" w:color="auto"/>
        <w:left w:val="none" w:sz="0" w:space="0" w:color="auto"/>
        <w:bottom w:val="none" w:sz="0" w:space="0" w:color="auto"/>
        <w:right w:val="none" w:sz="0" w:space="0" w:color="auto"/>
      </w:divBdr>
    </w:div>
    <w:div w:id="355664782">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4185041">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264857">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69914281">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079233">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471647">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689899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0790402">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2605708">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5364">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17718">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0811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2848520">
      <w:bodyDiv w:val="1"/>
      <w:marLeft w:val="0"/>
      <w:marRight w:val="0"/>
      <w:marTop w:val="0"/>
      <w:marBottom w:val="0"/>
      <w:divBdr>
        <w:top w:val="none" w:sz="0" w:space="0" w:color="auto"/>
        <w:left w:val="none" w:sz="0" w:space="0" w:color="auto"/>
        <w:bottom w:val="none" w:sz="0" w:space="0" w:color="auto"/>
        <w:right w:val="none" w:sz="0" w:space="0" w:color="auto"/>
      </w:divBdr>
    </w:div>
    <w:div w:id="393814869">
      <w:bodyDiv w:val="1"/>
      <w:marLeft w:val="0"/>
      <w:marRight w:val="0"/>
      <w:marTop w:val="0"/>
      <w:marBottom w:val="0"/>
      <w:divBdr>
        <w:top w:val="none" w:sz="0" w:space="0" w:color="auto"/>
        <w:left w:val="none" w:sz="0" w:space="0" w:color="auto"/>
        <w:bottom w:val="none" w:sz="0" w:space="0" w:color="auto"/>
        <w:right w:val="none" w:sz="0" w:space="0" w:color="auto"/>
      </w:divBdr>
    </w:div>
    <w:div w:id="39408539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6124870">
      <w:bodyDiv w:val="1"/>
      <w:marLeft w:val="0"/>
      <w:marRight w:val="0"/>
      <w:marTop w:val="0"/>
      <w:marBottom w:val="0"/>
      <w:divBdr>
        <w:top w:val="none" w:sz="0" w:space="0" w:color="auto"/>
        <w:left w:val="none" w:sz="0" w:space="0" w:color="auto"/>
        <w:bottom w:val="none" w:sz="0" w:space="0" w:color="auto"/>
        <w:right w:val="none" w:sz="0" w:space="0" w:color="auto"/>
      </w:divBdr>
    </w:div>
    <w:div w:id="396589261">
      <w:bodyDiv w:val="1"/>
      <w:marLeft w:val="0"/>
      <w:marRight w:val="0"/>
      <w:marTop w:val="0"/>
      <w:marBottom w:val="0"/>
      <w:divBdr>
        <w:top w:val="none" w:sz="0" w:space="0" w:color="auto"/>
        <w:left w:val="none" w:sz="0" w:space="0" w:color="auto"/>
        <w:bottom w:val="none" w:sz="0" w:space="0" w:color="auto"/>
        <w:right w:val="none" w:sz="0" w:space="0" w:color="auto"/>
      </w:divBdr>
    </w:div>
    <w:div w:id="396783608">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42251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5954418">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076862">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09501482">
      <w:bodyDiv w:val="1"/>
      <w:marLeft w:val="0"/>
      <w:marRight w:val="0"/>
      <w:marTop w:val="0"/>
      <w:marBottom w:val="0"/>
      <w:divBdr>
        <w:top w:val="none" w:sz="0" w:space="0" w:color="auto"/>
        <w:left w:val="none" w:sz="0" w:space="0" w:color="auto"/>
        <w:bottom w:val="none" w:sz="0" w:space="0" w:color="auto"/>
        <w:right w:val="none" w:sz="0" w:space="0" w:color="auto"/>
      </w:divBdr>
    </w:div>
    <w:div w:id="410465027">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15269">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1899151">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4520827">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33480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1492102">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3395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497296">
      <w:bodyDiv w:val="1"/>
      <w:marLeft w:val="0"/>
      <w:marRight w:val="0"/>
      <w:marTop w:val="0"/>
      <w:marBottom w:val="0"/>
      <w:divBdr>
        <w:top w:val="none" w:sz="0" w:space="0" w:color="auto"/>
        <w:left w:val="none" w:sz="0" w:space="0" w:color="auto"/>
        <w:bottom w:val="none" w:sz="0" w:space="0" w:color="auto"/>
        <w:right w:val="none" w:sz="0" w:space="0" w:color="auto"/>
      </w:divBdr>
    </w:div>
    <w:div w:id="423500524">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813079">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422790">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7772632">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779863">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197772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3015650">
      <w:bodyDiv w:val="1"/>
      <w:marLeft w:val="0"/>
      <w:marRight w:val="0"/>
      <w:marTop w:val="0"/>
      <w:marBottom w:val="0"/>
      <w:divBdr>
        <w:top w:val="none" w:sz="0" w:space="0" w:color="auto"/>
        <w:left w:val="none" w:sz="0" w:space="0" w:color="auto"/>
        <w:bottom w:val="none" w:sz="0" w:space="0" w:color="auto"/>
        <w:right w:val="none" w:sz="0" w:space="0" w:color="auto"/>
      </w:divBdr>
    </w:div>
    <w:div w:id="433552078">
      <w:bodyDiv w:val="1"/>
      <w:marLeft w:val="0"/>
      <w:marRight w:val="0"/>
      <w:marTop w:val="0"/>
      <w:marBottom w:val="0"/>
      <w:divBdr>
        <w:top w:val="none" w:sz="0" w:space="0" w:color="auto"/>
        <w:left w:val="none" w:sz="0" w:space="0" w:color="auto"/>
        <w:bottom w:val="none" w:sz="0" w:space="0" w:color="auto"/>
        <w:right w:val="none" w:sz="0" w:space="0" w:color="auto"/>
      </w:divBdr>
    </w:div>
    <w:div w:id="433945152">
      <w:bodyDiv w:val="1"/>
      <w:marLeft w:val="0"/>
      <w:marRight w:val="0"/>
      <w:marTop w:val="0"/>
      <w:marBottom w:val="0"/>
      <w:divBdr>
        <w:top w:val="none" w:sz="0" w:space="0" w:color="auto"/>
        <w:left w:val="none" w:sz="0" w:space="0" w:color="auto"/>
        <w:bottom w:val="none" w:sz="0" w:space="0" w:color="auto"/>
        <w:right w:val="none" w:sz="0" w:space="0" w:color="auto"/>
      </w:divBdr>
    </w:div>
    <w:div w:id="434131111">
      <w:bodyDiv w:val="1"/>
      <w:marLeft w:val="0"/>
      <w:marRight w:val="0"/>
      <w:marTop w:val="0"/>
      <w:marBottom w:val="0"/>
      <w:divBdr>
        <w:top w:val="none" w:sz="0" w:space="0" w:color="auto"/>
        <w:left w:val="none" w:sz="0" w:space="0" w:color="auto"/>
        <w:bottom w:val="none" w:sz="0" w:space="0" w:color="auto"/>
        <w:right w:val="none" w:sz="0" w:space="0" w:color="auto"/>
      </w:divBdr>
    </w:div>
    <w:div w:id="434978669">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6436">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290020">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7220896">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884068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39766848">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0954265">
      <w:bodyDiv w:val="1"/>
      <w:marLeft w:val="0"/>
      <w:marRight w:val="0"/>
      <w:marTop w:val="0"/>
      <w:marBottom w:val="0"/>
      <w:divBdr>
        <w:top w:val="none" w:sz="0" w:space="0" w:color="auto"/>
        <w:left w:val="none" w:sz="0" w:space="0" w:color="auto"/>
        <w:bottom w:val="none" w:sz="0" w:space="0" w:color="auto"/>
        <w:right w:val="none" w:sz="0" w:space="0" w:color="auto"/>
      </w:divBdr>
    </w:div>
    <w:div w:id="441995538">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117316">
      <w:bodyDiv w:val="1"/>
      <w:marLeft w:val="0"/>
      <w:marRight w:val="0"/>
      <w:marTop w:val="0"/>
      <w:marBottom w:val="0"/>
      <w:divBdr>
        <w:top w:val="none" w:sz="0" w:space="0" w:color="auto"/>
        <w:left w:val="none" w:sz="0" w:space="0" w:color="auto"/>
        <w:bottom w:val="none" w:sz="0" w:space="0" w:color="auto"/>
        <w:right w:val="none" w:sz="0" w:space="0" w:color="auto"/>
      </w:divBdr>
    </w:div>
    <w:div w:id="443309861">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3886377">
      <w:bodyDiv w:val="1"/>
      <w:marLeft w:val="0"/>
      <w:marRight w:val="0"/>
      <w:marTop w:val="0"/>
      <w:marBottom w:val="0"/>
      <w:divBdr>
        <w:top w:val="none" w:sz="0" w:space="0" w:color="auto"/>
        <w:left w:val="none" w:sz="0" w:space="0" w:color="auto"/>
        <w:bottom w:val="none" w:sz="0" w:space="0" w:color="auto"/>
        <w:right w:val="none" w:sz="0" w:space="0" w:color="auto"/>
      </w:divBdr>
    </w:div>
    <w:div w:id="445084240">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164302">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49982684">
      <w:bodyDiv w:val="1"/>
      <w:marLeft w:val="0"/>
      <w:marRight w:val="0"/>
      <w:marTop w:val="0"/>
      <w:marBottom w:val="0"/>
      <w:divBdr>
        <w:top w:val="none" w:sz="0" w:space="0" w:color="auto"/>
        <w:left w:val="none" w:sz="0" w:space="0" w:color="auto"/>
        <w:bottom w:val="none" w:sz="0" w:space="0" w:color="auto"/>
        <w:right w:val="none" w:sz="0" w:space="0" w:color="auto"/>
      </w:divBdr>
    </w:div>
    <w:div w:id="450364867">
      <w:bodyDiv w:val="1"/>
      <w:marLeft w:val="0"/>
      <w:marRight w:val="0"/>
      <w:marTop w:val="0"/>
      <w:marBottom w:val="0"/>
      <w:divBdr>
        <w:top w:val="none" w:sz="0" w:space="0" w:color="auto"/>
        <w:left w:val="none" w:sz="0" w:space="0" w:color="auto"/>
        <w:bottom w:val="none" w:sz="0" w:space="0" w:color="auto"/>
        <w:right w:val="none" w:sz="0" w:space="0" w:color="auto"/>
      </w:divBdr>
    </w:div>
    <w:div w:id="450445292">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1484991">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064473">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024471">
      <w:bodyDiv w:val="1"/>
      <w:marLeft w:val="0"/>
      <w:marRight w:val="0"/>
      <w:marTop w:val="0"/>
      <w:marBottom w:val="0"/>
      <w:divBdr>
        <w:top w:val="none" w:sz="0" w:space="0" w:color="auto"/>
        <w:left w:val="none" w:sz="0" w:space="0" w:color="auto"/>
        <w:bottom w:val="none" w:sz="0" w:space="0" w:color="auto"/>
        <w:right w:val="none" w:sz="0" w:space="0" w:color="auto"/>
      </w:divBdr>
    </w:div>
    <w:div w:id="45633856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526825">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6993278">
      <w:bodyDiv w:val="1"/>
      <w:marLeft w:val="0"/>
      <w:marRight w:val="0"/>
      <w:marTop w:val="0"/>
      <w:marBottom w:val="0"/>
      <w:divBdr>
        <w:top w:val="none" w:sz="0" w:space="0" w:color="auto"/>
        <w:left w:val="none" w:sz="0" w:space="0" w:color="auto"/>
        <w:bottom w:val="none" w:sz="0" w:space="0" w:color="auto"/>
        <w:right w:val="none" w:sz="0" w:space="0" w:color="auto"/>
      </w:divBdr>
    </w:div>
    <w:div w:id="4576511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735084">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390919">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3544209">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4350310">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237973">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0171505">
      <w:bodyDiv w:val="1"/>
      <w:marLeft w:val="0"/>
      <w:marRight w:val="0"/>
      <w:marTop w:val="0"/>
      <w:marBottom w:val="0"/>
      <w:divBdr>
        <w:top w:val="none" w:sz="0" w:space="0" w:color="auto"/>
        <w:left w:val="none" w:sz="0" w:space="0" w:color="auto"/>
        <w:bottom w:val="none" w:sz="0" w:space="0" w:color="auto"/>
        <w:right w:val="none" w:sz="0" w:space="0" w:color="auto"/>
      </w:divBdr>
    </w:div>
    <w:div w:id="471295623">
      <w:bodyDiv w:val="1"/>
      <w:marLeft w:val="0"/>
      <w:marRight w:val="0"/>
      <w:marTop w:val="0"/>
      <w:marBottom w:val="0"/>
      <w:divBdr>
        <w:top w:val="none" w:sz="0" w:space="0" w:color="auto"/>
        <w:left w:val="none" w:sz="0" w:space="0" w:color="auto"/>
        <w:bottom w:val="none" w:sz="0" w:space="0" w:color="auto"/>
        <w:right w:val="none" w:sz="0" w:space="0" w:color="auto"/>
      </w:divBdr>
    </w:div>
    <w:div w:id="471338240">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642855">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606802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652592">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152886">
      <w:bodyDiv w:val="1"/>
      <w:marLeft w:val="0"/>
      <w:marRight w:val="0"/>
      <w:marTop w:val="0"/>
      <w:marBottom w:val="0"/>
      <w:divBdr>
        <w:top w:val="none" w:sz="0" w:space="0" w:color="auto"/>
        <w:left w:val="none" w:sz="0" w:space="0" w:color="auto"/>
        <w:bottom w:val="none" w:sz="0" w:space="0" w:color="auto"/>
        <w:right w:val="none" w:sz="0" w:space="0" w:color="auto"/>
      </w:divBdr>
    </w:div>
    <w:div w:id="478571122">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79855342">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115880">
      <w:bodyDiv w:val="1"/>
      <w:marLeft w:val="0"/>
      <w:marRight w:val="0"/>
      <w:marTop w:val="0"/>
      <w:marBottom w:val="0"/>
      <w:divBdr>
        <w:top w:val="none" w:sz="0" w:space="0" w:color="auto"/>
        <w:left w:val="none" w:sz="0" w:space="0" w:color="auto"/>
        <w:bottom w:val="none" w:sz="0" w:space="0" w:color="auto"/>
        <w:right w:val="none" w:sz="0" w:space="0" w:color="auto"/>
      </w:divBdr>
    </w:div>
    <w:div w:id="481393613">
      <w:bodyDiv w:val="1"/>
      <w:marLeft w:val="0"/>
      <w:marRight w:val="0"/>
      <w:marTop w:val="0"/>
      <w:marBottom w:val="0"/>
      <w:divBdr>
        <w:top w:val="none" w:sz="0" w:space="0" w:color="auto"/>
        <w:left w:val="none" w:sz="0" w:space="0" w:color="auto"/>
        <w:bottom w:val="none" w:sz="0" w:space="0" w:color="auto"/>
        <w:right w:val="none" w:sz="0" w:space="0" w:color="auto"/>
      </w:divBdr>
    </w:div>
    <w:div w:id="4814292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4930761">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6553219">
      <w:bodyDiv w:val="1"/>
      <w:marLeft w:val="0"/>
      <w:marRight w:val="0"/>
      <w:marTop w:val="0"/>
      <w:marBottom w:val="0"/>
      <w:divBdr>
        <w:top w:val="none" w:sz="0" w:space="0" w:color="auto"/>
        <w:left w:val="none" w:sz="0" w:space="0" w:color="auto"/>
        <w:bottom w:val="none" w:sz="0" w:space="0" w:color="auto"/>
        <w:right w:val="none" w:sz="0" w:space="0" w:color="auto"/>
      </w:divBdr>
    </w:div>
    <w:div w:id="486867339">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554772">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7792288">
      <w:bodyDiv w:val="1"/>
      <w:marLeft w:val="0"/>
      <w:marRight w:val="0"/>
      <w:marTop w:val="0"/>
      <w:marBottom w:val="0"/>
      <w:divBdr>
        <w:top w:val="none" w:sz="0" w:space="0" w:color="auto"/>
        <w:left w:val="none" w:sz="0" w:space="0" w:color="auto"/>
        <w:bottom w:val="none" w:sz="0" w:space="0" w:color="auto"/>
        <w:right w:val="none" w:sz="0" w:space="0" w:color="auto"/>
      </w:divBdr>
    </w:div>
    <w:div w:id="488406334">
      <w:bodyDiv w:val="1"/>
      <w:marLeft w:val="0"/>
      <w:marRight w:val="0"/>
      <w:marTop w:val="0"/>
      <w:marBottom w:val="0"/>
      <w:divBdr>
        <w:top w:val="none" w:sz="0" w:space="0" w:color="auto"/>
        <w:left w:val="none" w:sz="0" w:space="0" w:color="auto"/>
        <w:bottom w:val="none" w:sz="0" w:space="0" w:color="auto"/>
        <w:right w:val="none" w:sz="0" w:space="0" w:color="auto"/>
      </w:divBdr>
    </w:div>
    <w:div w:id="488793123">
      <w:bodyDiv w:val="1"/>
      <w:marLeft w:val="0"/>
      <w:marRight w:val="0"/>
      <w:marTop w:val="0"/>
      <w:marBottom w:val="0"/>
      <w:divBdr>
        <w:top w:val="none" w:sz="0" w:space="0" w:color="auto"/>
        <w:left w:val="none" w:sz="0" w:space="0" w:color="auto"/>
        <w:bottom w:val="none" w:sz="0" w:space="0" w:color="auto"/>
        <w:right w:val="none" w:sz="0" w:space="0" w:color="auto"/>
      </w:divBdr>
    </w:div>
    <w:div w:id="48891216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2697">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14272">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1605771">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298226">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112439">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153603">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125119">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0894023">
      <w:bodyDiv w:val="1"/>
      <w:marLeft w:val="0"/>
      <w:marRight w:val="0"/>
      <w:marTop w:val="0"/>
      <w:marBottom w:val="0"/>
      <w:divBdr>
        <w:top w:val="none" w:sz="0" w:space="0" w:color="auto"/>
        <w:left w:val="none" w:sz="0" w:space="0" w:color="auto"/>
        <w:bottom w:val="none" w:sz="0" w:space="0" w:color="auto"/>
        <w:right w:val="none" w:sz="0" w:space="0" w:color="auto"/>
      </w:divBdr>
    </w:div>
    <w:div w:id="501048722">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43673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014861">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17171">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587961">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020941">
      <w:bodyDiv w:val="1"/>
      <w:marLeft w:val="0"/>
      <w:marRight w:val="0"/>
      <w:marTop w:val="0"/>
      <w:marBottom w:val="0"/>
      <w:divBdr>
        <w:top w:val="none" w:sz="0" w:space="0" w:color="auto"/>
        <w:left w:val="none" w:sz="0" w:space="0" w:color="auto"/>
        <w:bottom w:val="none" w:sz="0" w:space="0" w:color="auto"/>
        <w:right w:val="none" w:sz="0" w:space="0" w:color="auto"/>
      </w:divBdr>
    </w:div>
    <w:div w:id="505170016">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7483">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649259">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3690009">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5922977">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7159878">
      <w:bodyDiv w:val="1"/>
      <w:marLeft w:val="0"/>
      <w:marRight w:val="0"/>
      <w:marTop w:val="0"/>
      <w:marBottom w:val="0"/>
      <w:divBdr>
        <w:top w:val="none" w:sz="0" w:space="0" w:color="auto"/>
        <w:left w:val="none" w:sz="0" w:space="0" w:color="auto"/>
        <w:bottom w:val="none" w:sz="0" w:space="0" w:color="auto"/>
        <w:right w:val="none" w:sz="0" w:space="0" w:color="auto"/>
      </w:divBdr>
    </w:div>
    <w:div w:id="517699946">
      <w:bodyDiv w:val="1"/>
      <w:marLeft w:val="0"/>
      <w:marRight w:val="0"/>
      <w:marTop w:val="0"/>
      <w:marBottom w:val="0"/>
      <w:divBdr>
        <w:top w:val="none" w:sz="0" w:space="0" w:color="auto"/>
        <w:left w:val="none" w:sz="0" w:space="0" w:color="auto"/>
        <w:bottom w:val="none" w:sz="0" w:space="0" w:color="auto"/>
        <w:right w:val="none" w:sz="0" w:space="0" w:color="auto"/>
      </w:divBdr>
    </w:div>
    <w:div w:id="517816141">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0751891">
      <w:bodyDiv w:val="1"/>
      <w:marLeft w:val="0"/>
      <w:marRight w:val="0"/>
      <w:marTop w:val="0"/>
      <w:marBottom w:val="0"/>
      <w:divBdr>
        <w:top w:val="none" w:sz="0" w:space="0" w:color="auto"/>
        <w:left w:val="none" w:sz="0" w:space="0" w:color="auto"/>
        <w:bottom w:val="none" w:sz="0" w:space="0" w:color="auto"/>
        <w:right w:val="none" w:sz="0" w:space="0" w:color="auto"/>
      </w:divBdr>
    </w:div>
    <w:div w:id="521481846">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2289022">
      <w:bodyDiv w:val="1"/>
      <w:marLeft w:val="0"/>
      <w:marRight w:val="0"/>
      <w:marTop w:val="0"/>
      <w:marBottom w:val="0"/>
      <w:divBdr>
        <w:top w:val="none" w:sz="0" w:space="0" w:color="auto"/>
        <w:left w:val="none" w:sz="0" w:space="0" w:color="auto"/>
        <w:bottom w:val="none" w:sz="0" w:space="0" w:color="auto"/>
        <w:right w:val="none" w:sz="0" w:space="0" w:color="auto"/>
      </w:divBdr>
    </w:div>
    <w:div w:id="523518132">
      <w:bodyDiv w:val="1"/>
      <w:marLeft w:val="0"/>
      <w:marRight w:val="0"/>
      <w:marTop w:val="0"/>
      <w:marBottom w:val="0"/>
      <w:divBdr>
        <w:top w:val="none" w:sz="0" w:space="0" w:color="auto"/>
        <w:left w:val="none" w:sz="0" w:space="0" w:color="auto"/>
        <w:bottom w:val="none" w:sz="0" w:space="0" w:color="auto"/>
        <w:right w:val="none" w:sz="0" w:space="0" w:color="auto"/>
      </w:divBdr>
    </w:div>
    <w:div w:id="523638272">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5868671">
      <w:bodyDiv w:val="1"/>
      <w:marLeft w:val="0"/>
      <w:marRight w:val="0"/>
      <w:marTop w:val="0"/>
      <w:marBottom w:val="0"/>
      <w:divBdr>
        <w:top w:val="none" w:sz="0" w:space="0" w:color="auto"/>
        <w:left w:val="none" w:sz="0" w:space="0" w:color="auto"/>
        <w:bottom w:val="none" w:sz="0" w:space="0" w:color="auto"/>
        <w:right w:val="none" w:sz="0" w:space="0" w:color="auto"/>
      </w:divBdr>
    </w:div>
    <w:div w:id="526454773">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111588">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29994233">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1765527">
      <w:bodyDiv w:val="1"/>
      <w:marLeft w:val="0"/>
      <w:marRight w:val="0"/>
      <w:marTop w:val="0"/>
      <w:marBottom w:val="0"/>
      <w:divBdr>
        <w:top w:val="none" w:sz="0" w:space="0" w:color="auto"/>
        <w:left w:val="none" w:sz="0" w:space="0" w:color="auto"/>
        <w:bottom w:val="none" w:sz="0" w:space="0" w:color="auto"/>
        <w:right w:val="none" w:sz="0" w:space="0" w:color="auto"/>
      </w:divBdr>
    </w:div>
    <w:div w:id="532038683">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546865">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6967529">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8903295">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23895">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1841">
      <w:bodyDiv w:val="1"/>
      <w:marLeft w:val="0"/>
      <w:marRight w:val="0"/>
      <w:marTop w:val="0"/>
      <w:marBottom w:val="0"/>
      <w:divBdr>
        <w:top w:val="none" w:sz="0" w:space="0" w:color="auto"/>
        <w:left w:val="none" w:sz="0" w:space="0" w:color="auto"/>
        <w:bottom w:val="none" w:sz="0" w:space="0" w:color="auto"/>
        <w:right w:val="none" w:sz="0" w:space="0" w:color="auto"/>
      </w:divBdr>
    </w:div>
    <w:div w:id="542063720">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442254">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4755295">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591834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333084">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112582">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7837283">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068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382708">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10667">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3810097">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056676">
      <w:bodyDiv w:val="1"/>
      <w:marLeft w:val="0"/>
      <w:marRight w:val="0"/>
      <w:marTop w:val="0"/>
      <w:marBottom w:val="0"/>
      <w:divBdr>
        <w:top w:val="none" w:sz="0" w:space="0" w:color="auto"/>
        <w:left w:val="none" w:sz="0" w:space="0" w:color="auto"/>
        <w:bottom w:val="none" w:sz="0" w:space="0" w:color="auto"/>
        <w:right w:val="none" w:sz="0" w:space="0" w:color="auto"/>
      </w:divBdr>
    </w:div>
    <w:div w:id="557203409">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25696">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1792992">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2759301">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415342">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486295">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341913">
      <w:bodyDiv w:val="1"/>
      <w:marLeft w:val="0"/>
      <w:marRight w:val="0"/>
      <w:marTop w:val="0"/>
      <w:marBottom w:val="0"/>
      <w:divBdr>
        <w:top w:val="none" w:sz="0" w:space="0" w:color="auto"/>
        <w:left w:val="none" w:sz="0" w:space="0" w:color="auto"/>
        <w:bottom w:val="none" w:sz="0" w:space="0" w:color="auto"/>
        <w:right w:val="none" w:sz="0" w:space="0" w:color="auto"/>
      </w:divBdr>
    </w:div>
    <w:div w:id="565454978">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341435">
      <w:bodyDiv w:val="1"/>
      <w:marLeft w:val="0"/>
      <w:marRight w:val="0"/>
      <w:marTop w:val="0"/>
      <w:marBottom w:val="0"/>
      <w:divBdr>
        <w:top w:val="none" w:sz="0" w:space="0" w:color="auto"/>
        <w:left w:val="none" w:sz="0" w:space="0" w:color="auto"/>
        <w:bottom w:val="none" w:sz="0" w:space="0" w:color="auto"/>
        <w:right w:val="none" w:sz="0" w:space="0" w:color="auto"/>
      </w:divBdr>
    </w:div>
    <w:div w:id="568925103">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081665">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669013">
      <w:bodyDiv w:val="1"/>
      <w:marLeft w:val="0"/>
      <w:marRight w:val="0"/>
      <w:marTop w:val="0"/>
      <w:marBottom w:val="0"/>
      <w:divBdr>
        <w:top w:val="none" w:sz="0" w:space="0" w:color="auto"/>
        <w:left w:val="none" w:sz="0" w:space="0" w:color="auto"/>
        <w:bottom w:val="none" w:sz="0" w:space="0" w:color="auto"/>
        <w:right w:val="none" w:sz="0" w:space="0" w:color="auto"/>
      </w:divBdr>
    </w:div>
    <w:div w:id="572737262">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5549742">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1258455">
      <w:bodyDiv w:val="1"/>
      <w:marLeft w:val="0"/>
      <w:marRight w:val="0"/>
      <w:marTop w:val="0"/>
      <w:marBottom w:val="0"/>
      <w:divBdr>
        <w:top w:val="none" w:sz="0" w:space="0" w:color="auto"/>
        <w:left w:val="none" w:sz="0" w:space="0" w:color="auto"/>
        <w:bottom w:val="none" w:sz="0" w:space="0" w:color="auto"/>
        <w:right w:val="none" w:sz="0" w:space="0" w:color="auto"/>
      </w:divBdr>
    </w:div>
    <w:div w:id="581567167">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7615">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232638">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3605">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8387363">
      <w:bodyDiv w:val="1"/>
      <w:marLeft w:val="0"/>
      <w:marRight w:val="0"/>
      <w:marTop w:val="0"/>
      <w:marBottom w:val="0"/>
      <w:divBdr>
        <w:top w:val="none" w:sz="0" w:space="0" w:color="auto"/>
        <w:left w:val="none" w:sz="0" w:space="0" w:color="auto"/>
        <w:bottom w:val="none" w:sz="0" w:space="0" w:color="auto"/>
        <w:right w:val="none" w:sz="0" w:space="0" w:color="auto"/>
      </w:divBdr>
    </w:div>
    <w:div w:id="588925747">
      <w:bodyDiv w:val="1"/>
      <w:marLeft w:val="0"/>
      <w:marRight w:val="0"/>
      <w:marTop w:val="0"/>
      <w:marBottom w:val="0"/>
      <w:divBdr>
        <w:top w:val="none" w:sz="0" w:space="0" w:color="auto"/>
        <w:left w:val="none" w:sz="0" w:space="0" w:color="auto"/>
        <w:bottom w:val="none" w:sz="0" w:space="0" w:color="auto"/>
        <w:right w:val="none" w:sz="0" w:space="0" w:color="auto"/>
      </w:divBdr>
    </w:div>
    <w:div w:id="588926390">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89235165">
      <w:bodyDiv w:val="1"/>
      <w:marLeft w:val="0"/>
      <w:marRight w:val="0"/>
      <w:marTop w:val="0"/>
      <w:marBottom w:val="0"/>
      <w:divBdr>
        <w:top w:val="none" w:sz="0" w:space="0" w:color="auto"/>
        <w:left w:val="none" w:sz="0" w:space="0" w:color="auto"/>
        <w:bottom w:val="none" w:sz="0" w:space="0" w:color="auto"/>
        <w:right w:val="none" w:sz="0" w:space="0" w:color="auto"/>
      </w:divBdr>
    </w:div>
    <w:div w:id="589777921">
      <w:bodyDiv w:val="1"/>
      <w:marLeft w:val="0"/>
      <w:marRight w:val="0"/>
      <w:marTop w:val="0"/>
      <w:marBottom w:val="0"/>
      <w:divBdr>
        <w:top w:val="none" w:sz="0" w:space="0" w:color="auto"/>
        <w:left w:val="none" w:sz="0" w:space="0" w:color="auto"/>
        <w:bottom w:val="none" w:sz="0" w:space="0" w:color="auto"/>
        <w:right w:val="none" w:sz="0" w:space="0" w:color="auto"/>
      </w:divBdr>
    </w:div>
    <w:div w:id="590091235">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1934469">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3948">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795410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0726013">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23203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2228374">
      <w:bodyDiv w:val="1"/>
      <w:marLeft w:val="0"/>
      <w:marRight w:val="0"/>
      <w:marTop w:val="0"/>
      <w:marBottom w:val="0"/>
      <w:divBdr>
        <w:top w:val="none" w:sz="0" w:space="0" w:color="auto"/>
        <w:left w:val="none" w:sz="0" w:space="0" w:color="auto"/>
        <w:bottom w:val="none" w:sz="0" w:space="0" w:color="auto"/>
        <w:right w:val="none" w:sz="0" w:space="0" w:color="auto"/>
      </w:divBdr>
    </w:div>
    <w:div w:id="602804150">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159701">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5963108">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473874">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6936673">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7852842">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896849">
      <w:bodyDiv w:val="1"/>
      <w:marLeft w:val="0"/>
      <w:marRight w:val="0"/>
      <w:marTop w:val="0"/>
      <w:marBottom w:val="0"/>
      <w:divBdr>
        <w:top w:val="none" w:sz="0" w:space="0" w:color="auto"/>
        <w:left w:val="none" w:sz="0" w:space="0" w:color="auto"/>
        <w:bottom w:val="none" w:sz="0" w:space="0" w:color="auto"/>
        <w:right w:val="none" w:sz="0" w:space="0" w:color="auto"/>
      </w:divBdr>
    </w:div>
    <w:div w:id="608899574">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09708362">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170686">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3942514">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604315">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6466">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617119">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275946">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542170">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06537">
      <w:bodyDiv w:val="1"/>
      <w:marLeft w:val="0"/>
      <w:marRight w:val="0"/>
      <w:marTop w:val="0"/>
      <w:marBottom w:val="0"/>
      <w:divBdr>
        <w:top w:val="none" w:sz="0" w:space="0" w:color="auto"/>
        <w:left w:val="none" w:sz="0" w:space="0" w:color="auto"/>
        <w:bottom w:val="none" w:sz="0" w:space="0" w:color="auto"/>
        <w:right w:val="none" w:sz="0" w:space="0" w:color="auto"/>
      </w:divBdr>
    </w:div>
    <w:div w:id="626276613">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7592606">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14184">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3560401">
      <w:bodyDiv w:val="1"/>
      <w:marLeft w:val="0"/>
      <w:marRight w:val="0"/>
      <w:marTop w:val="0"/>
      <w:marBottom w:val="0"/>
      <w:divBdr>
        <w:top w:val="none" w:sz="0" w:space="0" w:color="auto"/>
        <w:left w:val="none" w:sz="0" w:space="0" w:color="auto"/>
        <w:bottom w:val="none" w:sz="0" w:space="0" w:color="auto"/>
        <w:right w:val="none" w:sz="0" w:space="0" w:color="auto"/>
      </w:divBdr>
    </w:div>
    <w:div w:id="633799158">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8539939">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1424713">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516497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6325250">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479087">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022786">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607632">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182096">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304543">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469665">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351560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630697">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69909628">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156405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069283">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110640">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1786669">
      <w:bodyDiv w:val="1"/>
      <w:marLeft w:val="0"/>
      <w:marRight w:val="0"/>
      <w:marTop w:val="0"/>
      <w:marBottom w:val="0"/>
      <w:divBdr>
        <w:top w:val="none" w:sz="0" w:space="0" w:color="auto"/>
        <w:left w:val="none" w:sz="0" w:space="0" w:color="auto"/>
        <w:bottom w:val="none" w:sz="0" w:space="0" w:color="auto"/>
        <w:right w:val="none" w:sz="0" w:space="0" w:color="auto"/>
      </w:divBdr>
    </w:div>
    <w:div w:id="682903571">
      <w:bodyDiv w:val="1"/>
      <w:marLeft w:val="0"/>
      <w:marRight w:val="0"/>
      <w:marTop w:val="0"/>
      <w:marBottom w:val="0"/>
      <w:divBdr>
        <w:top w:val="none" w:sz="0" w:space="0" w:color="auto"/>
        <w:left w:val="none" w:sz="0" w:space="0" w:color="auto"/>
        <w:bottom w:val="none" w:sz="0" w:space="0" w:color="auto"/>
        <w:right w:val="none" w:sz="0" w:space="0" w:color="auto"/>
      </w:divBdr>
    </w:div>
    <w:div w:id="683242573">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093552">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594544">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525849">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1801509">
      <w:bodyDiv w:val="1"/>
      <w:marLeft w:val="0"/>
      <w:marRight w:val="0"/>
      <w:marTop w:val="0"/>
      <w:marBottom w:val="0"/>
      <w:divBdr>
        <w:top w:val="none" w:sz="0" w:space="0" w:color="auto"/>
        <w:left w:val="none" w:sz="0" w:space="0" w:color="auto"/>
        <w:bottom w:val="none" w:sz="0" w:space="0" w:color="auto"/>
        <w:right w:val="none" w:sz="0" w:space="0" w:color="auto"/>
      </w:divBdr>
    </w:div>
    <w:div w:id="691802516">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15971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504309">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4814315">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5930162">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21148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058903">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171199">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403076">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38552">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5831509">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0883801">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234505">
      <w:bodyDiv w:val="1"/>
      <w:marLeft w:val="0"/>
      <w:marRight w:val="0"/>
      <w:marTop w:val="0"/>
      <w:marBottom w:val="0"/>
      <w:divBdr>
        <w:top w:val="none" w:sz="0" w:space="0" w:color="auto"/>
        <w:left w:val="none" w:sz="0" w:space="0" w:color="auto"/>
        <w:bottom w:val="none" w:sz="0" w:space="0" w:color="auto"/>
        <w:right w:val="none" w:sz="0" w:space="0" w:color="auto"/>
      </w:divBdr>
    </w:div>
    <w:div w:id="714309530">
      <w:bodyDiv w:val="1"/>
      <w:marLeft w:val="0"/>
      <w:marRight w:val="0"/>
      <w:marTop w:val="0"/>
      <w:marBottom w:val="0"/>
      <w:divBdr>
        <w:top w:val="none" w:sz="0" w:space="0" w:color="auto"/>
        <w:left w:val="none" w:sz="0" w:space="0" w:color="auto"/>
        <w:bottom w:val="none" w:sz="0" w:space="0" w:color="auto"/>
        <w:right w:val="none" w:sz="0" w:space="0" w:color="auto"/>
      </w:divBdr>
    </w:div>
    <w:div w:id="714427329">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322076">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398425">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1756192">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186042">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2880">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18570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29965298">
      <w:bodyDiv w:val="1"/>
      <w:marLeft w:val="0"/>
      <w:marRight w:val="0"/>
      <w:marTop w:val="0"/>
      <w:marBottom w:val="0"/>
      <w:divBdr>
        <w:top w:val="none" w:sz="0" w:space="0" w:color="auto"/>
        <w:left w:val="none" w:sz="0" w:space="0" w:color="auto"/>
        <w:bottom w:val="none" w:sz="0" w:space="0" w:color="auto"/>
        <w:right w:val="none" w:sz="0" w:space="0" w:color="auto"/>
      </w:divBdr>
    </w:div>
    <w:div w:id="730421001">
      <w:bodyDiv w:val="1"/>
      <w:marLeft w:val="0"/>
      <w:marRight w:val="0"/>
      <w:marTop w:val="0"/>
      <w:marBottom w:val="0"/>
      <w:divBdr>
        <w:top w:val="none" w:sz="0" w:space="0" w:color="auto"/>
        <w:left w:val="none" w:sz="0" w:space="0" w:color="auto"/>
        <w:bottom w:val="none" w:sz="0" w:space="0" w:color="auto"/>
        <w:right w:val="none" w:sz="0" w:space="0" w:color="auto"/>
      </w:divBdr>
    </w:div>
    <w:div w:id="730813883">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3236833">
      <w:bodyDiv w:val="1"/>
      <w:marLeft w:val="0"/>
      <w:marRight w:val="0"/>
      <w:marTop w:val="0"/>
      <w:marBottom w:val="0"/>
      <w:divBdr>
        <w:top w:val="none" w:sz="0" w:space="0" w:color="auto"/>
        <w:left w:val="none" w:sz="0" w:space="0" w:color="auto"/>
        <w:bottom w:val="none" w:sz="0" w:space="0" w:color="auto"/>
        <w:right w:val="none" w:sz="0" w:space="0" w:color="auto"/>
      </w:divBdr>
    </w:div>
    <w:div w:id="733743983">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6787992">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0789">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036126">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6927636">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430828">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49543198">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615377">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1391449">
      <w:bodyDiv w:val="1"/>
      <w:marLeft w:val="0"/>
      <w:marRight w:val="0"/>
      <w:marTop w:val="0"/>
      <w:marBottom w:val="0"/>
      <w:divBdr>
        <w:top w:val="none" w:sz="0" w:space="0" w:color="auto"/>
        <w:left w:val="none" w:sz="0" w:space="0" w:color="auto"/>
        <w:bottom w:val="none" w:sz="0" w:space="0" w:color="auto"/>
        <w:right w:val="none" w:sz="0" w:space="0" w:color="auto"/>
      </w:divBdr>
    </w:div>
    <w:div w:id="751512382">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624084">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174029">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6556859">
      <w:bodyDiv w:val="1"/>
      <w:marLeft w:val="0"/>
      <w:marRight w:val="0"/>
      <w:marTop w:val="0"/>
      <w:marBottom w:val="0"/>
      <w:divBdr>
        <w:top w:val="none" w:sz="0" w:space="0" w:color="auto"/>
        <w:left w:val="none" w:sz="0" w:space="0" w:color="auto"/>
        <w:bottom w:val="none" w:sz="0" w:space="0" w:color="auto"/>
        <w:right w:val="none" w:sz="0" w:space="0" w:color="auto"/>
      </w:divBdr>
    </w:div>
    <w:div w:id="756638838">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1797960">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1510">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078631">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69935169">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170282">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79959334">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248">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4202">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238317">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324746">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3928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77692">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0535803">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1339314">
      <w:bodyDiv w:val="1"/>
      <w:marLeft w:val="0"/>
      <w:marRight w:val="0"/>
      <w:marTop w:val="0"/>
      <w:marBottom w:val="0"/>
      <w:divBdr>
        <w:top w:val="none" w:sz="0" w:space="0" w:color="auto"/>
        <w:left w:val="none" w:sz="0" w:space="0" w:color="auto"/>
        <w:bottom w:val="none" w:sz="0" w:space="0" w:color="auto"/>
        <w:right w:val="none" w:sz="0" w:space="0" w:color="auto"/>
      </w:divBdr>
    </w:div>
    <w:div w:id="801849345">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388964">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507439">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855331">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7747577">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0848">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12063479">
      <w:bodyDiv w:val="1"/>
      <w:marLeft w:val="0"/>
      <w:marRight w:val="0"/>
      <w:marTop w:val="0"/>
      <w:marBottom w:val="0"/>
      <w:divBdr>
        <w:top w:val="none" w:sz="0" w:space="0" w:color="auto"/>
        <w:left w:val="none" w:sz="0" w:space="0" w:color="auto"/>
        <w:bottom w:val="none" w:sz="0" w:space="0" w:color="auto"/>
        <w:right w:val="none" w:sz="0" w:space="0" w:color="auto"/>
      </w:divBdr>
    </w:div>
    <w:div w:id="813136148">
      <w:bodyDiv w:val="1"/>
      <w:marLeft w:val="0"/>
      <w:marRight w:val="0"/>
      <w:marTop w:val="0"/>
      <w:marBottom w:val="0"/>
      <w:divBdr>
        <w:top w:val="none" w:sz="0" w:space="0" w:color="auto"/>
        <w:left w:val="none" w:sz="0" w:space="0" w:color="auto"/>
        <w:bottom w:val="none" w:sz="0" w:space="0" w:color="auto"/>
        <w:right w:val="none" w:sz="0" w:space="0" w:color="auto"/>
      </w:divBdr>
    </w:div>
    <w:div w:id="814372708">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221558">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262708">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8379062">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191473">
      <w:bodyDiv w:val="1"/>
      <w:marLeft w:val="0"/>
      <w:marRight w:val="0"/>
      <w:marTop w:val="0"/>
      <w:marBottom w:val="0"/>
      <w:divBdr>
        <w:top w:val="none" w:sz="0" w:space="0" w:color="auto"/>
        <w:left w:val="none" w:sz="0" w:space="0" w:color="auto"/>
        <w:bottom w:val="none" w:sz="0" w:space="0" w:color="auto"/>
        <w:right w:val="none" w:sz="0" w:space="0" w:color="auto"/>
      </w:divBdr>
    </w:div>
    <w:div w:id="820387690">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0929864">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2813942">
      <w:bodyDiv w:val="1"/>
      <w:marLeft w:val="0"/>
      <w:marRight w:val="0"/>
      <w:marTop w:val="0"/>
      <w:marBottom w:val="0"/>
      <w:divBdr>
        <w:top w:val="none" w:sz="0" w:space="0" w:color="auto"/>
        <w:left w:val="none" w:sz="0" w:space="0" w:color="auto"/>
        <w:bottom w:val="none" w:sz="0" w:space="0" w:color="auto"/>
        <w:right w:val="none" w:sz="0" w:space="0" w:color="auto"/>
      </w:divBdr>
    </w:div>
    <w:div w:id="823354462">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5970917">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018511">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520807">
      <w:bodyDiv w:val="1"/>
      <w:marLeft w:val="0"/>
      <w:marRight w:val="0"/>
      <w:marTop w:val="0"/>
      <w:marBottom w:val="0"/>
      <w:divBdr>
        <w:top w:val="none" w:sz="0" w:space="0" w:color="auto"/>
        <w:left w:val="none" w:sz="0" w:space="0" w:color="auto"/>
        <w:bottom w:val="none" w:sz="0" w:space="0" w:color="auto"/>
        <w:right w:val="none" w:sz="0" w:space="0" w:color="auto"/>
      </w:divBdr>
    </w:div>
    <w:div w:id="828714606">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338989">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1079">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296372">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3911790">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689946">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5026117">
      <w:bodyDiv w:val="1"/>
      <w:marLeft w:val="0"/>
      <w:marRight w:val="0"/>
      <w:marTop w:val="0"/>
      <w:marBottom w:val="0"/>
      <w:divBdr>
        <w:top w:val="none" w:sz="0" w:space="0" w:color="auto"/>
        <w:left w:val="none" w:sz="0" w:space="0" w:color="auto"/>
        <w:bottom w:val="none" w:sz="0" w:space="0" w:color="auto"/>
        <w:right w:val="none" w:sz="0" w:space="0" w:color="auto"/>
      </w:divBdr>
    </w:div>
    <w:div w:id="836269380">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542840">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0973892">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1437197">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2092826">
      <w:bodyDiv w:val="1"/>
      <w:marLeft w:val="0"/>
      <w:marRight w:val="0"/>
      <w:marTop w:val="0"/>
      <w:marBottom w:val="0"/>
      <w:divBdr>
        <w:top w:val="none" w:sz="0" w:space="0" w:color="auto"/>
        <w:left w:val="none" w:sz="0" w:space="0" w:color="auto"/>
        <w:bottom w:val="none" w:sz="0" w:space="0" w:color="auto"/>
        <w:right w:val="none" w:sz="0" w:space="0" w:color="auto"/>
      </w:divBdr>
    </w:div>
    <w:div w:id="843400807">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5941061">
      <w:bodyDiv w:val="1"/>
      <w:marLeft w:val="0"/>
      <w:marRight w:val="0"/>
      <w:marTop w:val="0"/>
      <w:marBottom w:val="0"/>
      <w:divBdr>
        <w:top w:val="none" w:sz="0" w:space="0" w:color="auto"/>
        <w:left w:val="none" w:sz="0" w:space="0" w:color="auto"/>
        <w:bottom w:val="none" w:sz="0" w:space="0" w:color="auto"/>
        <w:right w:val="none" w:sz="0" w:space="0" w:color="auto"/>
      </w:divBdr>
    </w:div>
    <w:div w:id="846287152">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032046">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498489">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6580529">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7618519">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0824427">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2401661">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2505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064685">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45223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8955270">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0649363">
      <w:bodyDiv w:val="1"/>
      <w:marLeft w:val="0"/>
      <w:marRight w:val="0"/>
      <w:marTop w:val="0"/>
      <w:marBottom w:val="0"/>
      <w:divBdr>
        <w:top w:val="none" w:sz="0" w:space="0" w:color="auto"/>
        <w:left w:val="none" w:sz="0" w:space="0" w:color="auto"/>
        <w:bottom w:val="none" w:sz="0" w:space="0" w:color="auto"/>
        <w:right w:val="none" w:sz="0" w:space="0" w:color="auto"/>
      </w:divBdr>
    </w:div>
    <w:div w:id="871310130">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2154031">
      <w:bodyDiv w:val="1"/>
      <w:marLeft w:val="0"/>
      <w:marRight w:val="0"/>
      <w:marTop w:val="0"/>
      <w:marBottom w:val="0"/>
      <w:divBdr>
        <w:top w:val="none" w:sz="0" w:space="0" w:color="auto"/>
        <w:left w:val="none" w:sz="0" w:space="0" w:color="auto"/>
        <w:bottom w:val="none" w:sz="0" w:space="0" w:color="auto"/>
        <w:right w:val="none" w:sz="0" w:space="0" w:color="auto"/>
      </w:divBdr>
    </w:div>
    <w:div w:id="873812627">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660734">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1526299">
      <w:bodyDiv w:val="1"/>
      <w:marLeft w:val="0"/>
      <w:marRight w:val="0"/>
      <w:marTop w:val="0"/>
      <w:marBottom w:val="0"/>
      <w:divBdr>
        <w:top w:val="none" w:sz="0" w:space="0" w:color="auto"/>
        <w:left w:val="none" w:sz="0" w:space="0" w:color="auto"/>
        <w:bottom w:val="none" w:sz="0" w:space="0" w:color="auto"/>
        <w:right w:val="none" w:sz="0" w:space="0" w:color="auto"/>
      </w:divBdr>
    </w:div>
    <w:div w:id="88298356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28852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382514">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2959361">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462678">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490119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20966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899753246">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0871696">
      <w:bodyDiv w:val="1"/>
      <w:marLeft w:val="0"/>
      <w:marRight w:val="0"/>
      <w:marTop w:val="0"/>
      <w:marBottom w:val="0"/>
      <w:divBdr>
        <w:top w:val="none" w:sz="0" w:space="0" w:color="auto"/>
        <w:left w:val="none" w:sz="0" w:space="0" w:color="auto"/>
        <w:bottom w:val="none" w:sz="0" w:space="0" w:color="auto"/>
        <w:right w:val="none" w:sz="0" w:space="0" w:color="auto"/>
      </w:divBdr>
    </w:div>
    <w:div w:id="901141564">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562365">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15539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204736">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2666015">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49539">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6521126">
      <w:bodyDiv w:val="1"/>
      <w:marLeft w:val="0"/>
      <w:marRight w:val="0"/>
      <w:marTop w:val="0"/>
      <w:marBottom w:val="0"/>
      <w:divBdr>
        <w:top w:val="none" w:sz="0" w:space="0" w:color="auto"/>
        <w:left w:val="none" w:sz="0" w:space="0" w:color="auto"/>
        <w:bottom w:val="none" w:sz="0" w:space="0" w:color="auto"/>
        <w:right w:val="none" w:sz="0" w:space="0" w:color="auto"/>
      </w:divBdr>
    </w:div>
    <w:div w:id="916984638">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18711043">
      <w:bodyDiv w:val="1"/>
      <w:marLeft w:val="0"/>
      <w:marRight w:val="0"/>
      <w:marTop w:val="0"/>
      <w:marBottom w:val="0"/>
      <w:divBdr>
        <w:top w:val="none" w:sz="0" w:space="0" w:color="auto"/>
        <w:left w:val="none" w:sz="0" w:space="0" w:color="auto"/>
        <w:bottom w:val="none" w:sz="0" w:space="0" w:color="auto"/>
        <w:right w:val="none" w:sz="0" w:space="0" w:color="auto"/>
      </w:divBdr>
    </w:div>
    <w:div w:id="919869027">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2568725">
      <w:bodyDiv w:val="1"/>
      <w:marLeft w:val="0"/>
      <w:marRight w:val="0"/>
      <w:marTop w:val="0"/>
      <w:marBottom w:val="0"/>
      <w:divBdr>
        <w:top w:val="none" w:sz="0" w:space="0" w:color="auto"/>
        <w:left w:val="none" w:sz="0" w:space="0" w:color="auto"/>
        <w:bottom w:val="none" w:sz="0" w:space="0" w:color="auto"/>
        <w:right w:val="none" w:sz="0" w:space="0" w:color="auto"/>
      </w:divBdr>
    </w:div>
    <w:div w:id="92349116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854535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046497">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1742411">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3198718">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4823740">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8830847">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39534466">
      <w:bodyDiv w:val="1"/>
      <w:marLeft w:val="0"/>
      <w:marRight w:val="0"/>
      <w:marTop w:val="0"/>
      <w:marBottom w:val="0"/>
      <w:divBdr>
        <w:top w:val="none" w:sz="0" w:space="0" w:color="auto"/>
        <w:left w:val="none" w:sz="0" w:space="0" w:color="auto"/>
        <w:bottom w:val="none" w:sz="0" w:space="0" w:color="auto"/>
        <w:right w:val="none" w:sz="0" w:space="0" w:color="auto"/>
      </w:divBdr>
    </w:div>
    <w:div w:id="939878574">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5384712">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7548631">
      <w:bodyDiv w:val="1"/>
      <w:marLeft w:val="0"/>
      <w:marRight w:val="0"/>
      <w:marTop w:val="0"/>
      <w:marBottom w:val="0"/>
      <w:divBdr>
        <w:top w:val="none" w:sz="0" w:space="0" w:color="auto"/>
        <w:left w:val="none" w:sz="0" w:space="0" w:color="auto"/>
        <w:bottom w:val="none" w:sz="0" w:space="0" w:color="auto"/>
        <w:right w:val="none" w:sz="0" w:space="0" w:color="auto"/>
      </w:divBdr>
    </w:div>
    <w:div w:id="947735807">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1782781">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19517">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2982135">
      <w:bodyDiv w:val="1"/>
      <w:marLeft w:val="0"/>
      <w:marRight w:val="0"/>
      <w:marTop w:val="0"/>
      <w:marBottom w:val="0"/>
      <w:divBdr>
        <w:top w:val="none" w:sz="0" w:space="0" w:color="auto"/>
        <w:left w:val="none" w:sz="0" w:space="0" w:color="auto"/>
        <w:bottom w:val="none" w:sz="0" w:space="0" w:color="auto"/>
        <w:right w:val="none" w:sz="0" w:space="0" w:color="auto"/>
      </w:divBdr>
    </w:div>
    <w:div w:id="953708900">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269008">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59722801">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1806979">
      <w:bodyDiv w:val="1"/>
      <w:marLeft w:val="0"/>
      <w:marRight w:val="0"/>
      <w:marTop w:val="0"/>
      <w:marBottom w:val="0"/>
      <w:divBdr>
        <w:top w:val="none" w:sz="0" w:space="0" w:color="auto"/>
        <w:left w:val="none" w:sz="0" w:space="0" w:color="auto"/>
        <w:bottom w:val="none" w:sz="0" w:space="0" w:color="auto"/>
        <w:right w:val="none" w:sz="0" w:space="0" w:color="auto"/>
      </w:divBdr>
    </w:div>
    <w:div w:id="962003961">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269344">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4890926">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437542">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25411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364075">
      <w:bodyDiv w:val="1"/>
      <w:marLeft w:val="0"/>
      <w:marRight w:val="0"/>
      <w:marTop w:val="0"/>
      <w:marBottom w:val="0"/>
      <w:divBdr>
        <w:top w:val="none" w:sz="0" w:space="0" w:color="auto"/>
        <w:left w:val="none" w:sz="0" w:space="0" w:color="auto"/>
        <w:bottom w:val="none" w:sz="0" w:space="0" w:color="auto"/>
        <w:right w:val="none" w:sz="0" w:space="0" w:color="auto"/>
      </w:divBdr>
    </w:div>
    <w:div w:id="973606916">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339834">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0502607">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22798">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008810">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293147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5665456">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6134115">
      <w:bodyDiv w:val="1"/>
      <w:marLeft w:val="0"/>
      <w:marRight w:val="0"/>
      <w:marTop w:val="0"/>
      <w:marBottom w:val="0"/>
      <w:divBdr>
        <w:top w:val="none" w:sz="0" w:space="0" w:color="auto"/>
        <w:left w:val="none" w:sz="0" w:space="0" w:color="auto"/>
        <w:bottom w:val="none" w:sz="0" w:space="0" w:color="auto"/>
        <w:right w:val="none" w:sz="0" w:space="0" w:color="auto"/>
      </w:divBdr>
    </w:div>
    <w:div w:id="986588437">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3725144">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2760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193327">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092172">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437421">
      <w:bodyDiv w:val="1"/>
      <w:marLeft w:val="0"/>
      <w:marRight w:val="0"/>
      <w:marTop w:val="0"/>
      <w:marBottom w:val="0"/>
      <w:divBdr>
        <w:top w:val="none" w:sz="0" w:space="0" w:color="auto"/>
        <w:left w:val="none" w:sz="0" w:space="0" w:color="auto"/>
        <w:bottom w:val="none" w:sz="0" w:space="0" w:color="auto"/>
        <w:right w:val="none" w:sz="0" w:space="0" w:color="auto"/>
      </w:divBdr>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085368">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22209">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562674">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310168">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771237">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156134">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8770549">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66866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323572">
      <w:bodyDiv w:val="1"/>
      <w:marLeft w:val="0"/>
      <w:marRight w:val="0"/>
      <w:marTop w:val="0"/>
      <w:marBottom w:val="0"/>
      <w:divBdr>
        <w:top w:val="none" w:sz="0" w:space="0" w:color="auto"/>
        <w:left w:val="none" w:sz="0" w:space="0" w:color="auto"/>
        <w:bottom w:val="none" w:sz="0" w:space="0" w:color="auto"/>
        <w:right w:val="none" w:sz="0" w:space="0" w:color="auto"/>
      </w:divBdr>
    </w:div>
    <w:div w:id="1022511575">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2972254">
      <w:bodyDiv w:val="1"/>
      <w:marLeft w:val="0"/>
      <w:marRight w:val="0"/>
      <w:marTop w:val="0"/>
      <w:marBottom w:val="0"/>
      <w:divBdr>
        <w:top w:val="none" w:sz="0" w:space="0" w:color="auto"/>
        <w:left w:val="none" w:sz="0" w:space="0" w:color="auto"/>
        <w:bottom w:val="none" w:sz="0" w:space="0" w:color="auto"/>
        <w:right w:val="none" w:sz="0" w:space="0" w:color="auto"/>
      </w:divBdr>
    </w:div>
    <w:div w:id="1022974305">
      <w:bodyDiv w:val="1"/>
      <w:marLeft w:val="0"/>
      <w:marRight w:val="0"/>
      <w:marTop w:val="0"/>
      <w:marBottom w:val="0"/>
      <w:divBdr>
        <w:top w:val="none" w:sz="0" w:space="0" w:color="auto"/>
        <w:left w:val="none" w:sz="0" w:space="0" w:color="auto"/>
        <w:bottom w:val="none" w:sz="0" w:space="0" w:color="auto"/>
        <w:right w:val="none" w:sz="0" w:space="0" w:color="auto"/>
      </w:divBdr>
    </w:div>
    <w:div w:id="1023559626">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5906551">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096785">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799689">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104711">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89379">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5929140">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797016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39742801">
      <w:bodyDiv w:val="1"/>
      <w:marLeft w:val="0"/>
      <w:marRight w:val="0"/>
      <w:marTop w:val="0"/>
      <w:marBottom w:val="0"/>
      <w:divBdr>
        <w:top w:val="none" w:sz="0" w:space="0" w:color="auto"/>
        <w:left w:val="none" w:sz="0" w:space="0" w:color="auto"/>
        <w:bottom w:val="none" w:sz="0" w:space="0" w:color="auto"/>
        <w:right w:val="none" w:sz="0" w:space="0" w:color="auto"/>
      </w:divBdr>
    </w:div>
    <w:div w:id="1039940162">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2030">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7728045">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837032">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061918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19078">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274383">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315959">
      <w:bodyDiv w:val="1"/>
      <w:marLeft w:val="0"/>
      <w:marRight w:val="0"/>
      <w:marTop w:val="0"/>
      <w:marBottom w:val="0"/>
      <w:divBdr>
        <w:top w:val="none" w:sz="0" w:space="0" w:color="auto"/>
        <w:left w:val="none" w:sz="0" w:space="0" w:color="auto"/>
        <w:bottom w:val="none" w:sz="0" w:space="0" w:color="auto"/>
        <w:right w:val="none" w:sz="0" w:space="0" w:color="auto"/>
      </w:divBdr>
    </w:div>
    <w:div w:id="1057390175">
      <w:bodyDiv w:val="1"/>
      <w:marLeft w:val="0"/>
      <w:marRight w:val="0"/>
      <w:marTop w:val="0"/>
      <w:marBottom w:val="0"/>
      <w:divBdr>
        <w:top w:val="none" w:sz="0" w:space="0" w:color="auto"/>
        <w:left w:val="none" w:sz="0" w:space="0" w:color="auto"/>
        <w:bottom w:val="none" w:sz="0" w:space="0" w:color="auto"/>
        <w:right w:val="none" w:sz="0" w:space="0" w:color="auto"/>
      </w:divBdr>
    </w:div>
    <w:div w:id="1057783102">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8669205">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59667126">
      <w:bodyDiv w:val="1"/>
      <w:marLeft w:val="0"/>
      <w:marRight w:val="0"/>
      <w:marTop w:val="0"/>
      <w:marBottom w:val="0"/>
      <w:divBdr>
        <w:top w:val="none" w:sz="0" w:space="0" w:color="auto"/>
        <w:left w:val="none" w:sz="0" w:space="0" w:color="auto"/>
        <w:bottom w:val="none" w:sz="0" w:space="0" w:color="auto"/>
        <w:right w:val="none" w:sz="0" w:space="0" w:color="auto"/>
      </w:divBdr>
    </w:div>
    <w:div w:id="1059668094">
      <w:bodyDiv w:val="1"/>
      <w:marLeft w:val="0"/>
      <w:marRight w:val="0"/>
      <w:marTop w:val="0"/>
      <w:marBottom w:val="0"/>
      <w:divBdr>
        <w:top w:val="none" w:sz="0" w:space="0" w:color="auto"/>
        <w:left w:val="none" w:sz="0" w:space="0" w:color="auto"/>
        <w:bottom w:val="none" w:sz="0" w:space="0" w:color="auto"/>
        <w:right w:val="none" w:sz="0" w:space="0" w:color="auto"/>
      </w:divBdr>
    </w:div>
    <w:div w:id="1059985697">
      <w:bodyDiv w:val="1"/>
      <w:marLeft w:val="0"/>
      <w:marRight w:val="0"/>
      <w:marTop w:val="0"/>
      <w:marBottom w:val="0"/>
      <w:divBdr>
        <w:top w:val="none" w:sz="0" w:space="0" w:color="auto"/>
        <w:left w:val="none" w:sz="0" w:space="0" w:color="auto"/>
        <w:bottom w:val="none" w:sz="0" w:space="0" w:color="auto"/>
        <w:right w:val="none" w:sz="0" w:space="0" w:color="auto"/>
      </w:divBdr>
    </w:div>
    <w:div w:id="1060207590">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4989693">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344904">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382521">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61290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435228">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48148">
      <w:bodyDiv w:val="1"/>
      <w:marLeft w:val="0"/>
      <w:marRight w:val="0"/>
      <w:marTop w:val="0"/>
      <w:marBottom w:val="0"/>
      <w:divBdr>
        <w:top w:val="none" w:sz="0" w:space="0" w:color="auto"/>
        <w:left w:val="none" w:sz="0" w:space="0" w:color="auto"/>
        <w:bottom w:val="none" w:sz="0" w:space="0" w:color="auto"/>
        <w:right w:val="none" w:sz="0" w:space="0" w:color="auto"/>
      </w:divBdr>
    </w:div>
    <w:div w:id="1074548548">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434863">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7979244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381807">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372870">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350583">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146658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49807">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515267">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7823137">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1694">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0417933">
      <w:bodyDiv w:val="1"/>
      <w:marLeft w:val="0"/>
      <w:marRight w:val="0"/>
      <w:marTop w:val="0"/>
      <w:marBottom w:val="0"/>
      <w:divBdr>
        <w:top w:val="none" w:sz="0" w:space="0" w:color="auto"/>
        <w:left w:val="none" w:sz="0" w:space="0" w:color="auto"/>
        <w:bottom w:val="none" w:sz="0" w:space="0" w:color="auto"/>
        <w:right w:val="none" w:sz="0" w:space="0" w:color="auto"/>
      </w:divBdr>
    </w:div>
    <w:div w:id="1101025857">
      <w:bodyDiv w:val="1"/>
      <w:marLeft w:val="0"/>
      <w:marRight w:val="0"/>
      <w:marTop w:val="0"/>
      <w:marBottom w:val="0"/>
      <w:divBdr>
        <w:top w:val="none" w:sz="0" w:space="0" w:color="auto"/>
        <w:left w:val="none" w:sz="0" w:space="0" w:color="auto"/>
        <w:bottom w:val="none" w:sz="0" w:space="0" w:color="auto"/>
        <w:right w:val="none" w:sz="0" w:space="0" w:color="auto"/>
      </w:divBdr>
    </w:div>
    <w:div w:id="1101148501">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4493287">
      <w:bodyDiv w:val="1"/>
      <w:marLeft w:val="0"/>
      <w:marRight w:val="0"/>
      <w:marTop w:val="0"/>
      <w:marBottom w:val="0"/>
      <w:divBdr>
        <w:top w:val="none" w:sz="0" w:space="0" w:color="auto"/>
        <w:left w:val="none" w:sz="0" w:space="0" w:color="auto"/>
        <w:bottom w:val="none" w:sz="0" w:space="0" w:color="auto"/>
        <w:right w:val="none" w:sz="0" w:space="0" w:color="auto"/>
      </w:divBdr>
    </w:div>
    <w:div w:id="1104613068">
      <w:bodyDiv w:val="1"/>
      <w:marLeft w:val="0"/>
      <w:marRight w:val="0"/>
      <w:marTop w:val="0"/>
      <w:marBottom w:val="0"/>
      <w:divBdr>
        <w:top w:val="none" w:sz="0" w:space="0" w:color="auto"/>
        <w:left w:val="none" w:sz="0" w:space="0" w:color="auto"/>
        <w:bottom w:val="none" w:sz="0" w:space="0" w:color="auto"/>
        <w:right w:val="none" w:sz="0" w:space="0" w:color="auto"/>
      </w:divBdr>
    </w:div>
    <w:div w:id="1104690334">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6583564">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8697431">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2872">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1704292">
      <w:bodyDiv w:val="1"/>
      <w:marLeft w:val="0"/>
      <w:marRight w:val="0"/>
      <w:marTop w:val="0"/>
      <w:marBottom w:val="0"/>
      <w:divBdr>
        <w:top w:val="none" w:sz="0" w:space="0" w:color="auto"/>
        <w:left w:val="none" w:sz="0" w:space="0" w:color="auto"/>
        <w:bottom w:val="none" w:sz="0" w:space="0" w:color="auto"/>
        <w:right w:val="none" w:sz="0" w:space="0" w:color="auto"/>
      </w:divBdr>
    </w:div>
    <w:div w:id="1112166867">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018465">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712384">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414346">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3622062">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8551821">
      <w:bodyDiv w:val="1"/>
      <w:marLeft w:val="0"/>
      <w:marRight w:val="0"/>
      <w:marTop w:val="0"/>
      <w:marBottom w:val="0"/>
      <w:divBdr>
        <w:top w:val="none" w:sz="0" w:space="0" w:color="auto"/>
        <w:left w:val="none" w:sz="0" w:space="0" w:color="auto"/>
        <w:bottom w:val="none" w:sz="0" w:space="0" w:color="auto"/>
        <w:right w:val="none" w:sz="0" w:space="0" w:color="auto"/>
      </w:divBdr>
    </w:div>
    <w:div w:id="1128939169">
      <w:bodyDiv w:val="1"/>
      <w:marLeft w:val="0"/>
      <w:marRight w:val="0"/>
      <w:marTop w:val="0"/>
      <w:marBottom w:val="0"/>
      <w:divBdr>
        <w:top w:val="none" w:sz="0" w:space="0" w:color="auto"/>
        <w:left w:val="none" w:sz="0" w:space="0" w:color="auto"/>
        <w:bottom w:val="none" w:sz="0" w:space="0" w:color="auto"/>
        <w:right w:val="none" w:sz="0" w:space="0" w:color="auto"/>
      </w:divBdr>
    </w:div>
    <w:div w:id="1128940073">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481196">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3870672">
      <w:bodyDiv w:val="1"/>
      <w:marLeft w:val="0"/>
      <w:marRight w:val="0"/>
      <w:marTop w:val="0"/>
      <w:marBottom w:val="0"/>
      <w:divBdr>
        <w:top w:val="none" w:sz="0" w:space="0" w:color="auto"/>
        <w:left w:val="none" w:sz="0" w:space="0" w:color="auto"/>
        <w:bottom w:val="none" w:sz="0" w:space="0" w:color="auto"/>
        <w:right w:val="none" w:sz="0" w:space="0" w:color="auto"/>
      </w:divBdr>
    </w:div>
    <w:div w:id="1133981873">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4715973">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450524">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00289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3498758">
      <w:bodyDiv w:val="1"/>
      <w:marLeft w:val="0"/>
      <w:marRight w:val="0"/>
      <w:marTop w:val="0"/>
      <w:marBottom w:val="0"/>
      <w:divBdr>
        <w:top w:val="none" w:sz="0" w:space="0" w:color="auto"/>
        <w:left w:val="none" w:sz="0" w:space="0" w:color="auto"/>
        <w:bottom w:val="none" w:sz="0" w:space="0" w:color="auto"/>
        <w:right w:val="none" w:sz="0" w:space="0" w:color="auto"/>
      </w:divBdr>
    </w:div>
    <w:div w:id="1143934960">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360194">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0676">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1796612">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2866645">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422611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610378">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7572602">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8765065">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319946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6364759">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0173253">
      <w:bodyDiv w:val="1"/>
      <w:marLeft w:val="0"/>
      <w:marRight w:val="0"/>
      <w:marTop w:val="0"/>
      <w:marBottom w:val="0"/>
      <w:divBdr>
        <w:top w:val="none" w:sz="0" w:space="0" w:color="auto"/>
        <w:left w:val="none" w:sz="0" w:space="0" w:color="auto"/>
        <w:bottom w:val="none" w:sz="0" w:space="0" w:color="auto"/>
        <w:right w:val="none" w:sz="0" w:space="0" w:color="auto"/>
      </w:divBdr>
    </w:div>
    <w:div w:id="1170216735">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3842092">
      <w:bodyDiv w:val="1"/>
      <w:marLeft w:val="0"/>
      <w:marRight w:val="0"/>
      <w:marTop w:val="0"/>
      <w:marBottom w:val="0"/>
      <w:divBdr>
        <w:top w:val="none" w:sz="0" w:space="0" w:color="auto"/>
        <w:left w:val="none" w:sz="0" w:space="0" w:color="auto"/>
        <w:bottom w:val="none" w:sz="0" w:space="0" w:color="auto"/>
        <w:right w:val="none" w:sz="0" w:space="0" w:color="auto"/>
      </w:divBdr>
    </w:div>
    <w:div w:id="1173953053">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488826">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7422154">
      <w:bodyDiv w:val="1"/>
      <w:marLeft w:val="0"/>
      <w:marRight w:val="0"/>
      <w:marTop w:val="0"/>
      <w:marBottom w:val="0"/>
      <w:divBdr>
        <w:top w:val="none" w:sz="0" w:space="0" w:color="auto"/>
        <w:left w:val="none" w:sz="0" w:space="0" w:color="auto"/>
        <w:bottom w:val="none" w:sz="0" w:space="0" w:color="auto"/>
        <w:right w:val="none" w:sz="0" w:space="0" w:color="auto"/>
      </w:divBdr>
    </w:div>
    <w:div w:id="1177424898">
      <w:bodyDiv w:val="1"/>
      <w:marLeft w:val="0"/>
      <w:marRight w:val="0"/>
      <w:marTop w:val="0"/>
      <w:marBottom w:val="0"/>
      <w:divBdr>
        <w:top w:val="none" w:sz="0" w:space="0" w:color="auto"/>
        <w:left w:val="none" w:sz="0" w:space="0" w:color="auto"/>
        <w:bottom w:val="none" w:sz="0" w:space="0" w:color="auto"/>
        <w:right w:val="none" w:sz="0" w:space="0" w:color="auto"/>
      </w:divBdr>
    </w:div>
    <w:div w:id="1178469890">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004307">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0269980">
      <w:bodyDiv w:val="1"/>
      <w:marLeft w:val="0"/>
      <w:marRight w:val="0"/>
      <w:marTop w:val="0"/>
      <w:marBottom w:val="0"/>
      <w:divBdr>
        <w:top w:val="none" w:sz="0" w:space="0" w:color="auto"/>
        <w:left w:val="none" w:sz="0" w:space="0" w:color="auto"/>
        <w:bottom w:val="none" w:sz="0" w:space="0" w:color="auto"/>
        <w:right w:val="none" w:sz="0" w:space="0" w:color="auto"/>
      </w:divBdr>
    </w:div>
    <w:div w:id="1180705445">
      <w:bodyDiv w:val="1"/>
      <w:marLeft w:val="0"/>
      <w:marRight w:val="0"/>
      <w:marTop w:val="0"/>
      <w:marBottom w:val="0"/>
      <w:divBdr>
        <w:top w:val="none" w:sz="0" w:space="0" w:color="auto"/>
        <w:left w:val="none" w:sz="0" w:space="0" w:color="auto"/>
        <w:bottom w:val="none" w:sz="0" w:space="0" w:color="auto"/>
        <w:right w:val="none" w:sz="0" w:space="0" w:color="auto"/>
      </w:divBdr>
    </w:div>
    <w:div w:id="118150717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545359">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393403">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62918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292">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221654">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381555">
      <w:bodyDiv w:val="1"/>
      <w:marLeft w:val="0"/>
      <w:marRight w:val="0"/>
      <w:marTop w:val="0"/>
      <w:marBottom w:val="0"/>
      <w:divBdr>
        <w:top w:val="none" w:sz="0" w:space="0" w:color="auto"/>
        <w:left w:val="none" w:sz="0" w:space="0" w:color="auto"/>
        <w:bottom w:val="none" w:sz="0" w:space="0" w:color="auto"/>
        <w:right w:val="none" w:sz="0" w:space="0" w:color="auto"/>
      </w:divBdr>
    </w:div>
    <w:div w:id="1191382623">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3881811">
      <w:bodyDiv w:val="1"/>
      <w:marLeft w:val="0"/>
      <w:marRight w:val="0"/>
      <w:marTop w:val="0"/>
      <w:marBottom w:val="0"/>
      <w:divBdr>
        <w:top w:val="none" w:sz="0" w:space="0" w:color="auto"/>
        <w:left w:val="none" w:sz="0" w:space="0" w:color="auto"/>
        <w:bottom w:val="none" w:sz="0" w:space="0" w:color="auto"/>
        <w:right w:val="none" w:sz="0" w:space="0" w:color="auto"/>
      </w:divBdr>
    </w:div>
    <w:div w:id="1194080060">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5658569">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34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510036">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0825630">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5875334">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831437">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385895">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345483">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277240">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013490">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8784790">
      <w:bodyDiv w:val="1"/>
      <w:marLeft w:val="0"/>
      <w:marRight w:val="0"/>
      <w:marTop w:val="0"/>
      <w:marBottom w:val="0"/>
      <w:divBdr>
        <w:top w:val="none" w:sz="0" w:space="0" w:color="auto"/>
        <w:left w:val="none" w:sz="0" w:space="0" w:color="auto"/>
        <w:bottom w:val="none" w:sz="0" w:space="0" w:color="auto"/>
        <w:right w:val="none" w:sz="0" w:space="0" w:color="auto"/>
      </w:divBdr>
    </w:div>
    <w:div w:id="1219123784">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0747865">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819380">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103205">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528785">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895926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039867">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2741171">
      <w:bodyDiv w:val="1"/>
      <w:marLeft w:val="0"/>
      <w:marRight w:val="0"/>
      <w:marTop w:val="0"/>
      <w:marBottom w:val="0"/>
      <w:divBdr>
        <w:top w:val="none" w:sz="0" w:space="0" w:color="auto"/>
        <w:left w:val="none" w:sz="0" w:space="0" w:color="auto"/>
        <w:bottom w:val="none" w:sz="0" w:space="0" w:color="auto"/>
        <w:right w:val="none" w:sz="0" w:space="0" w:color="auto"/>
      </w:divBdr>
    </w:div>
    <w:div w:id="1233000611">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434165">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168143">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320924">
      <w:bodyDiv w:val="1"/>
      <w:marLeft w:val="0"/>
      <w:marRight w:val="0"/>
      <w:marTop w:val="0"/>
      <w:marBottom w:val="0"/>
      <w:divBdr>
        <w:top w:val="none" w:sz="0" w:space="0" w:color="auto"/>
        <w:left w:val="none" w:sz="0" w:space="0" w:color="auto"/>
        <w:bottom w:val="none" w:sz="0" w:space="0" w:color="auto"/>
        <w:right w:val="none" w:sz="0" w:space="0" w:color="auto"/>
      </w:divBdr>
    </w:div>
    <w:div w:id="1237780777">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360654">
      <w:bodyDiv w:val="1"/>
      <w:marLeft w:val="0"/>
      <w:marRight w:val="0"/>
      <w:marTop w:val="0"/>
      <w:marBottom w:val="0"/>
      <w:divBdr>
        <w:top w:val="none" w:sz="0" w:space="0" w:color="auto"/>
        <w:left w:val="none" w:sz="0" w:space="0" w:color="auto"/>
        <w:bottom w:val="none" w:sz="0" w:space="0" w:color="auto"/>
        <w:right w:val="none" w:sz="0" w:space="0" w:color="auto"/>
      </w:divBdr>
    </w:div>
    <w:div w:id="1240554566">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0748690">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562789">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029941">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5801924">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301492">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270717">
      <w:bodyDiv w:val="1"/>
      <w:marLeft w:val="0"/>
      <w:marRight w:val="0"/>
      <w:marTop w:val="0"/>
      <w:marBottom w:val="0"/>
      <w:divBdr>
        <w:top w:val="none" w:sz="0" w:space="0" w:color="auto"/>
        <w:left w:val="none" w:sz="0" w:space="0" w:color="auto"/>
        <w:bottom w:val="none" w:sz="0" w:space="0" w:color="auto"/>
        <w:right w:val="none" w:sz="0" w:space="0" w:color="auto"/>
      </w:divBdr>
    </w:div>
    <w:div w:id="1249533132">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49922561">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2932644">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639790">
      <w:bodyDiv w:val="1"/>
      <w:marLeft w:val="0"/>
      <w:marRight w:val="0"/>
      <w:marTop w:val="0"/>
      <w:marBottom w:val="0"/>
      <w:divBdr>
        <w:top w:val="none" w:sz="0" w:space="0" w:color="auto"/>
        <w:left w:val="none" w:sz="0" w:space="0" w:color="auto"/>
        <w:bottom w:val="none" w:sz="0" w:space="0" w:color="auto"/>
        <w:right w:val="none" w:sz="0" w:space="0" w:color="auto"/>
      </w:divBdr>
    </w:div>
    <w:div w:id="125771218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026682">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677361">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0799927">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418934">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8003770">
      <w:bodyDiv w:val="1"/>
      <w:marLeft w:val="0"/>
      <w:marRight w:val="0"/>
      <w:marTop w:val="0"/>
      <w:marBottom w:val="0"/>
      <w:divBdr>
        <w:top w:val="none" w:sz="0" w:space="0" w:color="auto"/>
        <w:left w:val="none" w:sz="0" w:space="0" w:color="auto"/>
        <w:bottom w:val="none" w:sz="0" w:space="0" w:color="auto"/>
        <w:right w:val="none" w:sz="0" w:space="0" w:color="auto"/>
      </w:divBdr>
    </w:div>
    <w:div w:id="1268073879">
      <w:bodyDiv w:val="1"/>
      <w:marLeft w:val="0"/>
      <w:marRight w:val="0"/>
      <w:marTop w:val="0"/>
      <w:marBottom w:val="0"/>
      <w:divBdr>
        <w:top w:val="none" w:sz="0" w:space="0" w:color="auto"/>
        <w:left w:val="none" w:sz="0" w:space="0" w:color="auto"/>
        <w:bottom w:val="none" w:sz="0" w:space="0" w:color="auto"/>
        <w:right w:val="none" w:sz="0" w:space="0" w:color="auto"/>
      </w:divBdr>
    </w:div>
    <w:div w:id="1268079602">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385131">
      <w:bodyDiv w:val="1"/>
      <w:marLeft w:val="0"/>
      <w:marRight w:val="0"/>
      <w:marTop w:val="0"/>
      <w:marBottom w:val="0"/>
      <w:divBdr>
        <w:top w:val="none" w:sz="0" w:space="0" w:color="auto"/>
        <w:left w:val="none" w:sz="0" w:space="0" w:color="auto"/>
        <w:bottom w:val="none" w:sz="0" w:space="0" w:color="auto"/>
        <w:right w:val="none" w:sz="0" w:space="0" w:color="auto"/>
      </w:divBdr>
    </w:div>
    <w:div w:id="1269580519">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11">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553643">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8754538">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3924848">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658885">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118276">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28389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373642">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223476">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723952">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1960832">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425787">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589071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790216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2950351">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87719">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1224">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194426">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768958">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730787">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000004">
      <w:bodyDiv w:val="1"/>
      <w:marLeft w:val="0"/>
      <w:marRight w:val="0"/>
      <w:marTop w:val="0"/>
      <w:marBottom w:val="0"/>
      <w:divBdr>
        <w:top w:val="none" w:sz="0" w:space="0" w:color="auto"/>
        <w:left w:val="none" w:sz="0" w:space="0" w:color="auto"/>
        <w:bottom w:val="none" w:sz="0" w:space="0" w:color="auto"/>
        <w:right w:val="none" w:sz="0" w:space="0" w:color="auto"/>
      </w:divBdr>
    </w:div>
    <w:div w:id="1323126051">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42618">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1782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4240195">
      <w:bodyDiv w:val="1"/>
      <w:marLeft w:val="0"/>
      <w:marRight w:val="0"/>
      <w:marTop w:val="0"/>
      <w:marBottom w:val="0"/>
      <w:divBdr>
        <w:top w:val="none" w:sz="0" w:space="0" w:color="auto"/>
        <w:left w:val="none" w:sz="0" w:space="0" w:color="auto"/>
        <w:bottom w:val="none" w:sz="0" w:space="0" w:color="auto"/>
        <w:right w:val="none" w:sz="0" w:space="0" w:color="auto"/>
      </w:divBdr>
    </w:div>
    <w:div w:id="1324625511">
      <w:bodyDiv w:val="1"/>
      <w:marLeft w:val="0"/>
      <w:marRight w:val="0"/>
      <w:marTop w:val="0"/>
      <w:marBottom w:val="0"/>
      <w:divBdr>
        <w:top w:val="none" w:sz="0" w:space="0" w:color="auto"/>
        <w:left w:val="none" w:sz="0" w:space="0" w:color="auto"/>
        <w:bottom w:val="none" w:sz="0" w:space="0" w:color="auto"/>
        <w:right w:val="none" w:sz="0" w:space="0" w:color="auto"/>
      </w:divBdr>
    </w:div>
    <w:div w:id="132501530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5428168">
      <w:bodyDiv w:val="1"/>
      <w:marLeft w:val="0"/>
      <w:marRight w:val="0"/>
      <w:marTop w:val="0"/>
      <w:marBottom w:val="0"/>
      <w:divBdr>
        <w:top w:val="none" w:sz="0" w:space="0" w:color="auto"/>
        <w:left w:val="none" w:sz="0" w:space="0" w:color="auto"/>
        <w:bottom w:val="none" w:sz="0" w:space="0" w:color="auto"/>
        <w:right w:val="none" w:sz="0" w:space="0" w:color="auto"/>
      </w:divBdr>
    </w:div>
    <w:div w:id="1325668309">
      <w:bodyDiv w:val="1"/>
      <w:marLeft w:val="0"/>
      <w:marRight w:val="0"/>
      <w:marTop w:val="0"/>
      <w:marBottom w:val="0"/>
      <w:divBdr>
        <w:top w:val="none" w:sz="0" w:space="0" w:color="auto"/>
        <w:left w:val="none" w:sz="0" w:space="0" w:color="auto"/>
        <w:bottom w:val="none" w:sz="0" w:space="0" w:color="auto"/>
        <w:right w:val="none" w:sz="0" w:space="0" w:color="auto"/>
      </w:divBdr>
    </w:div>
    <w:div w:id="1326325060">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01975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0988631">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197419">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39189242">
      <w:bodyDiv w:val="1"/>
      <w:marLeft w:val="0"/>
      <w:marRight w:val="0"/>
      <w:marTop w:val="0"/>
      <w:marBottom w:val="0"/>
      <w:divBdr>
        <w:top w:val="none" w:sz="0" w:space="0" w:color="auto"/>
        <w:left w:val="none" w:sz="0" w:space="0" w:color="auto"/>
        <w:bottom w:val="none" w:sz="0" w:space="0" w:color="auto"/>
        <w:right w:val="none" w:sz="0" w:space="0" w:color="auto"/>
      </w:divBdr>
    </w:div>
    <w:div w:id="1339501854">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5665762">
      <w:bodyDiv w:val="1"/>
      <w:marLeft w:val="0"/>
      <w:marRight w:val="0"/>
      <w:marTop w:val="0"/>
      <w:marBottom w:val="0"/>
      <w:divBdr>
        <w:top w:val="none" w:sz="0" w:space="0" w:color="auto"/>
        <w:left w:val="none" w:sz="0" w:space="0" w:color="auto"/>
        <w:bottom w:val="none" w:sz="0" w:space="0" w:color="auto"/>
        <w:right w:val="none" w:sz="0" w:space="0" w:color="auto"/>
      </w:divBdr>
    </w:div>
    <w:div w:id="1345863060">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558471">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8485360">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493595">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3993302">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266802">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344578">
      <w:bodyDiv w:val="1"/>
      <w:marLeft w:val="0"/>
      <w:marRight w:val="0"/>
      <w:marTop w:val="0"/>
      <w:marBottom w:val="0"/>
      <w:divBdr>
        <w:top w:val="none" w:sz="0" w:space="0" w:color="auto"/>
        <w:left w:val="none" w:sz="0" w:space="0" w:color="auto"/>
        <w:bottom w:val="none" w:sz="0" w:space="0" w:color="auto"/>
        <w:right w:val="none" w:sz="0" w:space="0" w:color="auto"/>
      </w:divBdr>
    </w:div>
    <w:div w:id="1356539691">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770715">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482883">
      <w:bodyDiv w:val="1"/>
      <w:marLeft w:val="0"/>
      <w:marRight w:val="0"/>
      <w:marTop w:val="0"/>
      <w:marBottom w:val="0"/>
      <w:divBdr>
        <w:top w:val="none" w:sz="0" w:space="0" w:color="auto"/>
        <w:left w:val="none" w:sz="0" w:space="0" w:color="auto"/>
        <w:bottom w:val="none" w:sz="0" w:space="0" w:color="auto"/>
        <w:right w:val="none" w:sz="0" w:space="0" w:color="auto"/>
      </w:divBdr>
    </w:div>
    <w:div w:id="1363901374">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591563">
      <w:bodyDiv w:val="1"/>
      <w:marLeft w:val="0"/>
      <w:marRight w:val="0"/>
      <w:marTop w:val="0"/>
      <w:marBottom w:val="0"/>
      <w:divBdr>
        <w:top w:val="none" w:sz="0" w:space="0" w:color="auto"/>
        <w:left w:val="none" w:sz="0" w:space="0" w:color="auto"/>
        <w:bottom w:val="none" w:sz="0" w:space="0" w:color="auto"/>
        <w:right w:val="none" w:sz="0" w:space="0" w:color="auto"/>
      </w:divBdr>
    </w:div>
    <w:div w:id="1364747123">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6710435">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08943">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41287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451907">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1880404">
      <w:bodyDiv w:val="1"/>
      <w:marLeft w:val="0"/>
      <w:marRight w:val="0"/>
      <w:marTop w:val="0"/>
      <w:marBottom w:val="0"/>
      <w:divBdr>
        <w:top w:val="none" w:sz="0" w:space="0" w:color="auto"/>
        <w:left w:val="none" w:sz="0" w:space="0" w:color="auto"/>
        <w:bottom w:val="none" w:sz="0" w:space="0" w:color="auto"/>
        <w:right w:val="none" w:sz="0" w:space="0" w:color="auto"/>
      </w:divBdr>
    </w:div>
    <w:div w:id="1373117944">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5693065">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2361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435565">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475273">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0978775">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898838">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486755">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7803263">
      <w:bodyDiv w:val="1"/>
      <w:marLeft w:val="0"/>
      <w:marRight w:val="0"/>
      <w:marTop w:val="0"/>
      <w:marBottom w:val="0"/>
      <w:divBdr>
        <w:top w:val="none" w:sz="0" w:space="0" w:color="auto"/>
        <w:left w:val="none" w:sz="0" w:space="0" w:color="auto"/>
        <w:bottom w:val="none" w:sz="0" w:space="0" w:color="auto"/>
        <w:right w:val="none" w:sz="0" w:space="0" w:color="auto"/>
      </w:divBdr>
    </w:div>
    <w:div w:id="1387877255">
      <w:bodyDiv w:val="1"/>
      <w:marLeft w:val="0"/>
      <w:marRight w:val="0"/>
      <w:marTop w:val="0"/>
      <w:marBottom w:val="0"/>
      <w:divBdr>
        <w:top w:val="none" w:sz="0" w:space="0" w:color="auto"/>
        <w:left w:val="none" w:sz="0" w:space="0" w:color="auto"/>
        <w:bottom w:val="none" w:sz="0" w:space="0" w:color="auto"/>
        <w:right w:val="none" w:sz="0" w:space="0" w:color="auto"/>
      </w:divBdr>
    </w:div>
    <w:div w:id="1388073089">
      <w:bodyDiv w:val="1"/>
      <w:marLeft w:val="0"/>
      <w:marRight w:val="0"/>
      <w:marTop w:val="0"/>
      <w:marBottom w:val="0"/>
      <w:divBdr>
        <w:top w:val="none" w:sz="0" w:space="0" w:color="auto"/>
        <w:left w:val="none" w:sz="0" w:space="0" w:color="auto"/>
        <w:bottom w:val="none" w:sz="0" w:space="0" w:color="auto"/>
        <w:right w:val="none" w:sz="0" w:space="0" w:color="auto"/>
      </w:divBdr>
    </w:div>
    <w:div w:id="1389260862">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298443">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073436">
      <w:bodyDiv w:val="1"/>
      <w:marLeft w:val="0"/>
      <w:marRight w:val="0"/>
      <w:marTop w:val="0"/>
      <w:marBottom w:val="0"/>
      <w:divBdr>
        <w:top w:val="none" w:sz="0" w:space="0" w:color="auto"/>
        <w:left w:val="none" w:sz="0" w:space="0" w:color="auto"/>
        <w:bottom w:val="none" w:sz="0" w:space="0" w:color="auto"/>
        <w:right w:val="none" w:sz="0" w:space="0" w:color="auto"/>
      </w:divBdr>
    </w:div>
    <w:div w:id="1392197225">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4741355">
      <w:bodyDiv w:val="1"/>
      <w:marLeft w:val="0"/>
      <w:marRight w:val="0"/>
      <w:marTop w:val="0"/>
      <w:marBottom w:val="0"/>
      <w:divBdr>
        <w:top w:val="none" w:sz="0" w:space="0" w:color="auto"/>
        <w:left w:val="none" w:sz="0" w:space="0" w:color="auto"/>
        <w:bottom w:val="none" w:sz="0" w:space="0" w:color="auto"/>
        <w:right w:val="none" w:sz="0" w:space="0" w:color="auto"/>
      </w:divBdr>
    </w:div>
    <w:div w:id="13948130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466027">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626831">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017791">
      <w:bodyDiv w:val="1"/>
      <w:marLeft w:val="0"/>
      <w:marRight w:val="0"/>
      <w:marTop w:val="0"/>
      <w:marBottom w:val="0"/>
      <w:divBdr>
        <w:top w:val="none" w:sz="0" w:space="0" w:color="auto"/>
        <w:left w:val="none" w:sz="0" w:space="0" w:color="auto"/>
        <w:bottom w:val="none" w:sz="0" w:space="0" w:color="auto"/>
        <w:right w:val="none" w:sz="0" w:space="0" w:color="auto"/>
      </w:divBdr>
    </w:div>
    <w:div w:id="1398436514">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672581">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398940187">
      <w:bodyDiv w:val="1"/>
      <w:marLeft w:val="0"/>
      <w:marRight w:val="0"/>
      <w:marTop w:val="0"/>
      <w:marBottom w:val="0"/>
      <w:divBdr>
        <w:top w:val="none" w:sz="0" w:space="0" w:color="auto"/>
        <w:left w:val="none" w:sz="0" w:space="0" w:color="auto"/>
        <w:bottom w:val="none" w:sz="0" w:space="0" w:color="auto"/>
        <w:right w:val="none" w:sz="0" w:space="0" w:color="auto"/>
      </w:divBdr>
    </w:div>
    <w:div w:id="1400052926">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032730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110108">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427574">
      <w:bodyDiv w:val="1"/>
      <w:marLeft w:val="0"/>
      <w:marRight w:val="0"/>
      <w:marTop w:val="0"/>
      <w:marBottom w:val="0"/>
      <w:divBdr>
        <w:top w:val="none" w:sz="0" w:space="0" w:color="auto"/>
        <w:left w:val="none" w:sz="0" w:space="0" w:color="auto"/>
        <w:bottom w:val="none" w:sz="0" w:space="0" w:color="auto"/>
        <w:right w:val="none" w:sz="0" w:space="0" w:color="auto"/>
      </w:divBdr>
    </w:div>
    <w:div w:id="1409497507">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464117">
      <w:bodyDiv w:val="1"/>
      <w:marLeft w:val="0"/>
      <w:marRight w:val="0"/>
      <w:marTop w:val="0"/>
      <w:marBottom w:val="0"/>
      <w:divBdr>
        <w:top w:val="none" w:sz="0" w:space="0" w:color="auto"/>
        <w:left w:val="none" w:sz="0" w:space="0" w:color="auto"/>
        <w:bottom w:val="none" w:sz="0" w:space="0" w:color="auto"/>
        <w:right w:val="none" w:sz="0" w:space="0" w:color="auto"/>
      </w:divBdr>
    </w:div>
    <w:div w:id="1411537619">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3770173">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397239">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17795">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3604253">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182653">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26498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188806">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497663">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1779586">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14401">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194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01735">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7023558">
      <w:bodyDiv w:val="1"/>
      <w:marLeft w:val="0"/>
      <w:marRight w:val="0"/>
      <w:marTop w:val="0"/>
      <w:marBottom w:val="0"/>
      <w:divBdr>
        <w:top w:val="none" w:sz="0" w:space="0" w:color="auto"/>
        <w:left w:val="none" w:sz="0" w:space="0" w:color="auto"/>
        <w:bottom w:val="none" w:sz="0" w:space="0" w:color="auto"/>
        <w:right w:val="none" w:sz="0" w:space="0" w:color="auto"/>
      </w:divBdr>
    </w:div>
    <w:div w:id="1438258925">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16832">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3925412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190186">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6465213">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8817093">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1895737">
      <w:bodyDiv w:val="1"/>
      <w:marLeft w:val="0"/>
      <w:marRight w:val="0"/>
      <w:marTop w:val="0"/>
      <w:marBottom w:val="0"/>
      <w:divBdr>
        <w:top w:val="none" w:sz="0" w:space="0" w:color="auto"/>
        <w:left w:val="none" w:sz="0" w:space="0" w:color="auto"/>
        <w:bottom w:val="none" w:sz="0" w:space="0" w:color="auto"/>
        <w:right w:val="none" w:sz="0" w:space="0" w:color="auto"/>
      </w:divBdr>
    </w:div>
    <w:div w:id="1452748100">
      <w:bodyDiv w:val="1"/>
      <w:marLeft w:val="0"/>
      <w:marRight w:val="0"/>
      <w:marTop w:val="0"/>
      <w:marBottom w:val="0"/>
      <w:divBdr>
        <w:top w:val="none" w:sz="0" w:space="0" w:color="auto"/>
        <w:left w:val="none" w:sz="0" w:space="0" w:color="auto"/>
        <w:bottom w:val="none" w:sz="0" w:space="0" w:color="auto"/>
        <w:right w:val="none" w:sz="0" w:space="0" w:color="auto"/>
      </w:divBdr>
    </w:div>
    <w:div w:id="145286773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162230">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037">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443122">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634942">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481447">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594473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113290">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158239">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476786">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2752617">
      <w:bodyDiv w:val="1"/>
      <w:marLeft w:val="0"/>
      <w:marRight w:val="0"/>
      <w:marTop w:val="0"/>
      <w:marBottom w:val="0"/>
      <w:divBdr>
        <w:top w:val="none" w:sz="0" w:space="0" w:color="auto"/>
        <w:left w:val="none" w:sz="0" w:space="0" w:color="auto"/>
        <w:bottom w:val="none" w:sz="0" w:space="0" w:color="auto"/>
        <w:right w:val="none" w:sz="0" w:space="0" w:color="auto"/>
      </w:divBdr>
    </w:div>
    <w:div w:id="1472939510">
      <w:bodyDiv w:val="1"/>
      <w:marLeft w:val="0"/>
      <w:marRight w:val="0"/>
      <w:marTop w:val="0"/>
      <w:marBottom w:val="0"/>
      <w:divBdr>
        <w:top w:val="none" w:sz="0" w:space="0" w:color="auto"/>
        <w:left w:val="none" w:sz="0" w:space="0" w:color="auto"/>
        <w:bottom w:val="none" w:sz="0" w:space="0" w:color="auto"/>
        <w:right w:val="none" w:sz="0" w:space="0" w:color="auto"/>
      </w:divBdr>
    </w:div>
    <w:div w:id="1473251838">
      <w:bodyDiv w:val="1"/>
      <w:marLeft w:val="0"/>
      <w:marRight w:val="0"/>
      <w:marTop w:val="0"/>
      <w:marBottom w:val="0"/>
      <w:divBdr>
        <w:top w:val="none" w:sz="0" w:space="0" w:color="auto"/>
        <w:left w:val="none" w:sz="0" w:space="0" w:color="auto"/>
        <w:bottom w:val="none" w:sz="0" w:space="0" w:color="auto"/>
        <w:right w:val="none" w:sz="0" w:space="0" w:color="auto"/>
      </w:divBdr>
    </w:div>
    <w:div w:id="1473526605">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296088">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06129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768648">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179790">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6120127">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88644">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785465">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0173285">
      <w:bodyDiv w:val="1"/>
      <w:marLeft w:val="0"/>
      <w:marRight w:val="0"/>
      <w:marTop w:val="0"/>
      <w:marBottom w:val="0"/>
      <w:divBdr>
        <w:top w:val="none" w:sz="0" w:space="0" w:color="auto"/>
        <w:left w:val="none" w:sz="0" w:space="0" w:color="auto"/>
        <w:bottom w:val="none" w:sz="0" w:space="0" w:color="auto"/>
        <w:right w:val="none" w:sz="0" w:space="0" w:color="auto"/>
      </w:divBdr>
    </w:div>
    <w:div w:id="1492134587">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373074">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383872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8879233">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003184">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353727">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203889">
      <w:bodyDiv w:val="1"/>
      <w:marLeft w:val="0"/>
      <w:marRight w:val="0"/>
      <w:marTop w:val="0"/>
      <w:marBottom w:val="0"/>
      <w:divBdr>
        <w:top w:val="none" w:sz="0" w:space="0" w:color="auto"/>
        <w:left w:val="none" w:sz="0" w:space="0" w:color="auto"/>
        <w:bottom w:val="none" w:sz="0" w:space="0" w:color="auto"/>
        <w:right w:val="none" w:sz="0" w:space="0" w:color="auto"/>
      </w:divBdr>
    </w:div>
    <w:div w:id="1503545890">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08559">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6557564">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136138">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08860921">
      <w:bodyDiv w:val="1"/>
      <w:marLeft w:val="0"/>
      <w:marRight w:val="0"/>
      <w:marTop w:val="0"/>
      <w:marBottom w:val="0"/>
      <w:divBdr>
        <w:top w:val="none" w:sz="0" w:space="0" w:color="auto"/>
        <w:left w:val="none" w:sz="0" w:space="0" w:color="auto"/>
        <w:bottom w:val="none" w:sz="0" w:space="0" w:color="auto"/>
        <w:right w:val="none" w:sz="0" w:space="0" w:color="auto"/>
      </w:divBdr>
    </w:div>
    <w:div w:id="1510221655">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1332925">
      <w:bodyDiv w:val="1"/>
      <w:marLeft w:val="0"/>
      <w:marRight w:val="0"/>
      <w:marTop w:val="0"/>
      <w:marBottom w:val="0"/>
      <w:divBdr>
        <w:top w:val="none" w:sz="0" w:space="0" w:color="auto"/>
        <w:left w:val="none" w:sz="0" w:space="0" w:color="auto"/>
        <w:bottom w:val="none" w:sz="0" w:space="0" w:color="auto"/>
        <w:right w:val="none" w:sz="0" w:space="0" w:color="auto"/>
      </w:divBdr>
    </w:div>
    <w:div w:id="1511875945">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226089">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4881055">
      <w:bodyDiv w:val="1"/>
      <w:marLeft w:val="0"/>
      <w:marRight w:val="0"/>
      <w:marTop w:val="0"/>
      <w:marBottom w:val="0"/>
      <w:divBdr>
        <w:top w:val="none" w:sz="0" w:space="0" w:color="auto"/>
        <w:left w:val="none" w:sz="0" w:space="0" w:color="auto"/>
        <w:bottom w:val="none" w:sz="0" w:space="0" w:color="auto"/>
        <w:right w:val="none" w:sz="0" w:space="0" w:color="auto"/>
      </w:divBdr>
    </w:div>
    <w:div w:id="1515461001">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7697325">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613751">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269922">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105546">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29679716">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1725792">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3036240">
      <w:bodyDiv w:val="1"/>
      <w:marLeft w:val="0"/>
      <w:marRight w:val="0"/>
      <w:marTop w:val="0"/>
      <w:marBottom w:val="0"/>
      <w:divBdr>
        <w:top w:val="none" w:sz="0" w:space="0" w:color="auto"/>
        <w:left w:val="none" w:sz="0" w:space="0" w:color="auto"/>
        <w:bottom w:val="none" w:sz="0" w:space="0" w:color="auto"/>
        <w:right w:val="none" w:sz="0" w:space="0" w:color="auto"/>
      </w:divBdr>
    </w:div>
    <w:div w:id="1533222108">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38276520">
      <w:bodyDiv w:val="1"/>
      <w:marLeft w:val="0"/>
      <w:marRight w:val="0"/>
      <w:marTop w:val="0"/>
      <w:marBottom w:val="0"/>
      <w:divBdr>
        <w:top w:val="none" w:sz="0" w:space="0" w:color="auto"/>
        <w:left w:val="none" w:sz="0" w:space="0" w:color="auto"/>
        <w:bottom w:val="none" w:sz="0" w:space="0" w:color="auto"/>
        <w:right w:val="none" w:sz="0" w:space="0" w:color="auto"/>
      </w:divBdr>
    </w:div>
    <w:div w:id="1538927478">
      <w:bodyDiv w:val="1"/>
      <w:marLeft w:val="0"/>
      <w:marRight w:val="0"/>
      <w:marTop w:val="0"/>
      <w:marBottom w:val="0"/>
      <w:divBdr>
        <w:top w:val="none" w:sz="0" w:space="0" w:color="auto"/>
        <w:left w:val="none" w:sz="0" w:space="0" w:color="auto"/>
        <w:bottom w:val="none" w:sz="0" w:space="0" w:color="auto"/>
        <w:right w:val="none" w:sz="0" w:space="0" w:color="auto"/>
      </w:divBdr>
    </w:div>
    <w:div w:id="1539662731">
      <w:bodyDiv w:val="1"/>
      <w:marLeft w:val="0"/>
      <w:marRight w:val="0"/>
      <w:marTop w:val="0"/>
      <w:marBottom w:val="0"/>
      <w:divBdr>
        <w:top w:val="none" w:sz="0" w:space="0" w:color="auto"/>
        <w:left w:val="none" w:sz="0" w:space="0" w:color="auto"/>
        <w:bottom w:val="none" w:sz="0" w:space="0" w:color="auto"/>
        <w:right w:val="none" w:sz="0" w:space="0" w:color="auto"/>
      </w:divBdr>
    </w:div>
    <w:div w:id="1540897431">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594724">
      <w:bodyDiv w:val="1"/>
      <w:marLeft w:val="0"/>
      <w:marRight w:val="0"/>
      <w:marTop w:val="0"/>
      <w:marBottom w:val="0"/>
      <w:divBdr>
        <w:top w:val="none" w:sz="0" w:space="0" w:color="auto"/>
        <w:left w:val="none" w:sz="0" w:space="0" w:color="auto"/>
        <w:bottom w:val="none" w:sz="0" w:space="0" w:color="auto"/>
        <w:right w:val="none" w:sz="0" w:space="0" w:color="auto"/>
      </w:divBdr>
    </w:div>
    <w:div w:id="1542743333">
      <w:bodyDiv w:val="1"/>
      <w:marLeft w:val="0"/>
      <w:marRight w:val="0"/>
      <w:marTop w:val="0"/>
      <w:marBottom w:val="0"/>
      <w:divBdr>
        <w:top w:val="none" w:sz="0" w:space="0" w:color="auto"/>
        <w:left w:val="none" w:sz="0" w:space="0" w:color="auto"/>
        <w:bottom w:val="none" w:sz="0" w:space="0" w:color="auto"/>
        <w:right w:val="none" w:sz="0" w:space="0" w:color="auto"/>
      </w:divBdr>
    </w:div>
    <w:div w:id="1542937944">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051125">
      <w:bodyDiv w:val="1"/>
      <w:marLeft w:val="0"/>
      <w:marRight w:val="0"/>
      <w:marTop w:val="0"/>
      <w:marBottom w:val="0"/>
      <w:divBdr>
        <w:top w:val="none" w:sz="0" w:space="0" w:color="auto"/>
        <w:left w:val="none" w:sz="0" w:space="0" w:color="auto"/>
        <w:bottom w:val="none" w:sz="0" w:space="0" w:color="auto"/>
        <w:right w:val="none" w:sz="0" w:space="0" w:color="auto"/>
      </w:divBdr>
    </w:div>
    <w:div w:id="1543444440">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025">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097535">
      <w:bodyDiv w:val="1"/>
      <w:marLeft w:val="0"/>
      <w:marRight w:val="0"/>
      <w:marTop w:val="0"/>
      <w:marBottom w:val="0"/>
      <w:divBdr>
        <w:top w:val="none" w:sz="0" w:space="0" w:color="auto"/>
        <w:left w:val="none" w:sz="0" w:space="0" w:color="auto"/>
        <w:bottom w:val="none" w:sz="0" w:space="0" w:color="auto"/>
        <w:right w:val="none" w:sz="0" w:space="0" w:color="auto"/>
      </w:divBdr>
    </w:div>
    <w:div w:id="1544292012">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7336133">
      <w:bodyDiv w:val="1"/>
      <w:marLeft w:val="0"/>
      <w:marRight w:val="0"/>
      <w:marTop w:val="0"/>
      <w:marBottom w:val="0"/>
      <w:divBdr>
        <w:top w:val="none" w:sz="0" w:space="0" w:color="auto"/>
        <w:left w:val="none" w:sz="0" w:space="0" w:color="auto"/>
        <w:bottom w:val="none" w:sz="0" w:space="0" w:color="auto"/>
        <w:right w:val="none" w:sz="0" w:space="0" w:color="auto"/>
      </w:divBdr>
    </w:div>
    <w:div w:id="1547789757">
      <w:bodyDiv w:val="1"/>
      <w:marLeft w:val="0"/>
      <w:marRight w:val="0"/>
      <w:marTop w:val="0"/>
      <w:marBottom w:val="0"/>
      <w:divBdr>
        <w:top w:val="none" w:sz="0" w:space="0" w:color="auto"/>
        <w:left w:val="none" w:sz="0" w:space="0" w:color="auto"/>
        <w:bottom w:val="none" w:sz="0" w:space="0" w:color="auto"/>
        <w:right w:val="none" w:sz="0" w:space="0" w:color="auto"/>
      </w:divBdr>
    </w:div>
    <w:div w:id="1548293061">
      <w:bodyDiv w:val="1"/>
      <w:marLeft w:val="0"/>
      <w:marRight w:val="0"/>
      <w:marTop w:val="0"/>
      <w:marBottom w:val="0"/>
      <w:divBdr>
        <w:top w:val="none" w:sz="0" w:space="0" w:color="auto"/>
        <w:left w:val="none" w:sz="0" w:space="0" w:color="auto"/>
        <w:bottom w:val="none" w:sz="0" w:space="0" w:color="auto"/>
        <w:right w:val="none" w:sz="0" w:space="0" w:color="auto"/>
      </w:divBdr>
    </w:div>
    <w:div w:id="1548420234">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071322">
      <w:bodyDiv w:val="1"/>
      <w:marLeft w:val="0"/>
      <w:marRight w:val="0"/>
      <w:marTop w:val="0"/>
      <w:marBottom w:val="0"/>
      <w:divBdr>
        <w:top w:val="none" w:sz="0" w:space="0" w:color="auto"/>
        <w:left w:val="none" w:sz="0" w:space="0" w:color="auto"/>
        <w:bottom w:val="none" w:sz="0" w:space="0" w:color="auto"/>
        <w:right w:val="none" w:sz="0" w:space="0" w:color="auto"/>
      </w:divBdr>
    </w:div>
    <w:div w:id="1551575057">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355254">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506939">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8085110">
      <w:bodyDiv w:val="1"/>
      <w:marLeft w:val="0"/>
      <w:marRight w:val="0"/>
      <w:marTop w:val="0"/>
      <w:marBottom w:val="0"/>
      <w:divBdr>
        <w:top w:val="none" w:sz="0" w:space="0" w:color="auto"/>
        <w:left w:val="none" w:sz="0" w:space="0" w:color="auto"/>
        <w:bottom w:val="none" w:sz="0" w:space="0" w:color="auto"/>
        <w:right w:val="none" w:sz="0" w:space="0" w:color="auto"/>
      </w:divBdr>
    </w:div>
    <w:div w:id="155839180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395750">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0894184">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44694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483697">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378238">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108048">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336520">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46813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7784464">
      <w:bodyDiv w:val="1"/>
      <w:marLeft w:val="0"/>
      <w:marRight w:val="0"/>
      <w:marTop w:val="0"/>
      <w:marBottom w:val="0"/>
      <w:divBdr>
        <w:top w:val="none" w:sz="0" w:space="0" w:color="auto"/>
        <w:left w:val="none" w:sz="0" w:space="0" w:color="auto"/>
        <w:bottom w:val="none" w:sz="0" w:space="0" w:color="auto"/>
        <w:right w:val="none" w:sz="0" w:space="0" w:color="auto"/>
      </w:divBdr>
    </w:div>
    <w:div w:id="1578395204">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0845773">
      <w:bodyDiv w:val="1"/>
      <w:marLeft w:val="0"/>
      <w:marRight w:val="0"/>
      <w:marTop w:val="0"/>
      <w:marBottom w:val="0"/>
      <w:divBdr>
        <w:top w:val="none" w:sz="0" w:space="0" w:color="auto"/>
        <w:left w:val="none" w:sz="0" w:space="0" w:color="auto"/>
        <w:bottom w:val="none" w:sz="0" w:space="0" w:color="auto"/>
        <w:right w:val="none" w:sz="0" w:space="0" w:color="auto"/>
      </w:divBdr>
    </w:div>
    <w:div w:id="1591086972">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1309392">
      <w:bodyDiv w:val="1"/>
      <w:marLeft w:val="0"/>
      <w:marRight w:val="0"/>
      <w:marTop w:val="0"/>
      <w:marBottom w:val="0"/>
      <w:divBdr>
        <w:top w:val="none" w:sz="0" w:space="0" w:color="auto"/>
        <w:left w:val="none" w:sz="0" w:space="0" w:color="auto"/>
        <w:bottom w:val="none" w:sz="0" w:space="0" w:color="auto"/>
        <w:right w:val="none" w:sz="0" w:space="0" w:color="auto"/>
      </w:divBdr>
    </w:div>
    <w:div w:id="1591500703">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465348">
      <w:bodyDiv w:val="1"/>
      <w:marLeft w:val="0"/>
      <w:marRight w:val="0"/>
      <w:marTop w:val="0"/>
      <w:marBottom w:val="0"/>
      <w:divBdr>
        <w:top w:val="none" w:sz="0" w:space="0" w:color="auto"/>
        <w:left w:val="none" w:sz="0" w:space="0" w:color="auto"/>
        <w:bottom w:val="none" w:sz="0" w:space="0" w:color="auto"/>
        <w:right w:val="none" w:sz="0" w:space="0" w:color="auto"/>
      </w:divBdr>
    </w:div>
    <w:div w:id="1592663237">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5741435">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552413">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7404738">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599606813">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6742">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295498">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457375">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5503675">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7807440">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6205292">
      <w:bodyDiv w:val="1"/>
      <w:marLeft w:val="0"/>
      <w:marRight w:val="0"/>
      <w:marTop w:val="0"/>
      <w:marBottom w:val="0"/>
      <w:divBdr>
        <w:top w:val="none" w:sz="0" w:space="0" w:color="auto"/>
        <w:left w:val="none" w:sz="0" w:space="0" w:color="auto"/>
        <w:bottom w:val="none" w:sz="0" w:space="0" w:color="auto"/>
        <w:right w:val="none" w:sz="0" w:space="0" w:color="auto"/>
      </w:divBdr>
    </w:div>
    <w:div w:id="1616401667">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19869938">
      <w:bodyDiv w:val="1"/>
      <w:marLeft w:val="0"/>
      <w:marRight w:val="0"/>
      <w:marTop w:val="0"/>
      <w:marBottom w:val="0"/>
      <w:divBdr>
        <w:top w:val="none" w:sz="0" w:space="0" w:color="auto"/>
        <w:left w:val="none" w:sz="0" w:space="0" w:color="auto"/>
        <w:bottom w:val="none" w:sz="0" w:space="0" w:color="auto"/>
        <w:right w:val="none" w:sz="0" w:space="0" w:color="auto"/>
      </w:divBdr>
    </w:div>
    <w:div w:id="1619991766">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07561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496235">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161627">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0892137">
      <w:bodyDiv w:val="1"/>
      <w:marLeft w:val="0"/>
      <w:marRight w:val="0"/>
      <w:marTop w:val="0"/>
      <w:marBottom w:val="0"/>
      <w:divBdr>
        <w:top w:val="none" w:sz="0" w:space="0" w:color="auto"/>
        <w:left w:val="none" w:sz="0" w:space="0" w:color="auto"/>
        <w:bottom w:val="none" w:sz="0" w:space="0" w:color="auto"/>
        <w:right w:val="none" w:sz="0" w:space="0" w:color="auto"/>
      </w:divBdr>
    </w:div>
    <w:div w:id="1631008902">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180357">
      <w:bodyDiv w:val="1"/>
      <w:marLeft w:val="0"/>
      <w:marRight w:val="0"/>
      <w:marTop w:val="0"/>
      <w:marBottom w:val="0"/>
      <w:divBdr>
        <w:top w:val="none" w:sz="0" w:space="0" w:color="auto"/>
        <w:left w:val="none" w:sz="0" w:space="0" w:color="auto"/>
        <w:bottom w:val="none" w:sz="0" w:space="0" w:color="auto"/>
        <w:right w:val="none" w:sz="0" w:space="0" w:color="auto"/>
      </w:divBdr>
    </w:div>
    <w:div w:id="163718074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087433">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6734866">
      <w:bodyDiv w:val="1"/>
      <w:marLeft w:val="0"/>
      <w:marRight w:val="0"/>
      <w:marTop w:val="0"/>
      <w:marBottom w:val="0"/>
      <w:divBdr>
        <w:top w:val="none" w:sz="0" w:space="0" w:color="auto"/>
        <w:left w:val="none" w:sz="0" w:space="0" w:color="auto"/>
        <w:bottom w:val="none" w:sz="0" w:space="0" w:color="auto"/>
        <w:right w:val="none" w:sz="0" w:space="0" w:color="auto"/>
      </w:divBdr>
    </w:div>
    <w:div w:id="1646886597">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191042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177278">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4681672">
      <w:bodyDiv w:val="1"/>
      <w:marLeft w:val="0"/>
      <w:marRight w:val="0"/>
      <w:marTop w:val="0"/>
      <w:marBottom w:val="0"/>
      <w:divBdr>
        <w:top w:val="none" w:sz="0" w:space="0" w:color="auto"/>
        <w:left w:val="none" w:sz="0" w:space="0" w:color="auto"/>
        <w:bottom w:val="none" w:sz="0" w:space="0" w:color="auto"/>
        <w:right w:val="none" w:sz="0" w:space="0" w:color="auto"/>
      </w:divBdr>
    </w:div>
    <w:div w:id="1654724087">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7800238">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266314">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59848041">
      <w:bodyDiv w:val="1"/>
      <w:marLeft w:val="0"/>
      <w:marRight w:val="0"/>
      <w:marTop w:val="0"/>
      <w:marBottom w:val="0"/>
      <w:divBdr>
        <w:top w:val="none" w:sz="0" w:space="0" w:color="auto"/>
        <w:left w:val="none" w:sz="0" w:space="0" w:color="auto"/>
        <w:bottom w:val="none" w:sz="0" w:space="0" w:color="auto"/>
        <w:right w:val="none" w:sz="0" w:space="0" w:color="auto"/>
      </w:divBdr>
    </w:div>
    <w:div w:id="1659992687">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04496">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0758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0215520">
      <w:bodyDiv w:val="1"/>
      <w:marLeft w:val="0"/>
      <w:marRight w:val="0"/>
      <w:marTop w:val="0"/>
      <w:marBottom w:val="0"/>
      <w:divBdr>
        <w:top w:val="none" w:sz="0" w:space="0" w:color="auto"/>
        <w:left w:val="none" w:sz="0" w:space="0" w:color="auto"/>
        <w:bottom w:val="none" w:sz="0" w:space="0" w:color="auto"/>
        <w:right w:val="none" w:sz="0" w:space="0" w:color="auto"/>
      </w:divBdr>
    </w:div>
    <w:div w:id="1670788148">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19162">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567492">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030934">
      <w:bodyDiv w:val="1"/>
      <w:marLeft w:val="0"/>
      <w:marRight w:val="0"/>
      <w:marTop w:val="0"/>
      <w:marBottom w:val="0"/>
      <w:divBdr>
        <w:top w:val="none" w:sz="0" w:space="0" w:color="auto"/>
        <w:left w:val="none" w:sz="0" w:space="0" w:color="auto"/>
        <w:bottom w:val="none" w:sz="0" w:space="0" w:color="auto"/>
        <w:right w:val="none" w:sz="0" w:space="0" w:color="auto"/>
      </w:divBdr>
    </w:div>
    <w:div w:id="1677267372">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054342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7237">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3630076">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489480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6512473">
      <w:bodyDiv w:val="1"/>
      <w:marLeft w:val="0"/>
      <w:marRight w:val="0"/>
      <w:marTop w:val="0"/>
      <w:marBottom w:val="0"/>
      <w:divBdr>
        <w:top w:val="none" w:sz="0" w:space="0" w:color="auto"/>
        <w:left w:val="none" w:sz="0" w:space="0" w:color="auto"/>
        <w:bottom w:val="none" w:sz="0" w:space="0" w:color="auto"/>
        <w:right w:val="none" w:sz="0" w:space="0" w:color="auto"/>
      </w:divBdr>
    </w:div>
    <w:div w:id="1687365628">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600940">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1251548">
      <w:bodyDiv w:val="1"/>
      <w:marLeft w:val="0"/>
      <w:marRight w:val="0"/>
      <w:marTop w:val="0"/>
      <w:marBottom w:val="0"/>
      <w:divBdr>
        <w:top w:val="none" w:sz="0" w:space="0" w:color="auto"/>
        <w:left w:val="none" w:sz="0" w:space="0" w:color="auto"/>
        <w:bottom w:val="none" w:sz="0" w:space="0" w:color="auto"/>
        <w:right w:val="none" w:sz="0" w:space="0" w:color="auto"/>
      </w:divBdr>
    </w:div>
    <w:div w:id="1691450573">
      <w:bodyDiv w:val="1"/>
      <w:marLeft w:val="0"/>
      <w:marRight w:val="0"/>
      <w:marTop w:val="0"/>
      <w:marBottom w:val="0"/>
      <w:divBdr>
        <w:top w:val="none" w:sz="0" w:space="0" w:color="auto"/>
        <w:left w:val="none" w:sz="0" w:space="0" w:color="auto"/>
        <w:bottom w:val="none" w:sz="0" w:space="0" w:color="auto"/>
        <w:right w:val="none" w:sz="0" w:space="0" w:color="auto"/>
      </w:divBdr>
    </w:div>
    <w:div w:id="1691763537">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2756398">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52912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5425223">
      <w:bodyDiv w:val="1"/>
      <w:marLeft w:val="0"/>
      <w:marRight w:val="0"/>
      <w:marTop w:val="0"/>
      <w:marBottom w:val="0"/>
      <w:divBdr>
        <w:top w:val="none" w:sz="0" w:space="0" w:color="auto"/>
        <w:left w:val="none" w:sz="0" w:space="0" w:color="auto"/>
        <w:bottom w:val="none" w:sz="0" w:space="0" w:color="auto"/>
        <w:right w:val="none" w:sz="0" w:space="0" w:color="auto"/>
      </w:divBdr>
    </w:div>
    <w:div w:id="1695571609">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6610171">
      <w:bodyDiv w:val="1"/>
      <w:marLeft w:val="0"/>
      <w:marRight w:val="0"/>
      <w:marTop w:val="0"/>
      <w:marBottom w:val="0"/>
      <w:divBdr>
        <w:top w:val="none" w:sz="0" w:space="0" w:color="auto"/>
        <w:left w:val="none" w:sz="0" w:space="0" w:color="auto"/>
        <w:bottom w:val="none" w:sz="0" w:space="0" w:color="auto"/>
        <w:right w:val="none" w:sz="0" w:space="0" w:color="auto"/>
      </w:divBdr>
    </w:div>
    <w:div w:id="1696805923">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699969742">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084843">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2852587">
      <w:bodyDiv w:val="1"/>
      <w:marLeft w:val="0"/>
      <w:marRight w:val="0"/>
      <w:marTop w:val="0"/>
      <w:marBottom w:val="0"/>
      <w:divBdr>
        <w:top w:val="none" w:sz="0" w:space="0" w:color="auto"/>
        <w:left w:val="none" w:sz="0" w:space="0" w:color="auto"/>
        <w:bottom w:val="none" w:sz="0" w:space="0" w:color="auto"/>
        <w:right w:val="none" w:sz="0" w:space="0" w:color="auto"/>
      </w:divBdr>
    </w:div>
    <w:div w:id="1702976395">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010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8994034">
      <w:bodyDiv w:val="1"/>
      <w:marLeft w:val="0"/>
      <w:marRight w:val="0"/>
      <w:marTop w:val="0"/>
      <w:marBottom w:val="0"/>
      <w:divBdr>
        <w:top w:val="none" w:sz="0" w:space="0" w:color="auto"/>
        <w:left w:val="none" w:sz="0" w:space="0" w:color="auto"/>
        <w:bottom w:val="none" w:sz="0" w:space="0" w:color="auto"/>
        <w:right w:val="none" w:sz="0" w:space="0" w:color="auto"/>
      </w:divBdr>
    </w:div>
    <w:div w:id="1709143277">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222750">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393900">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68294">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04506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592174">
      <w:bodyDiv w:val="1"/>
      <w:marLeft w:val="0"/>
      <w:marRight w:val="0"/>
      <w:marTop w:val="0"/>
      <w:marBottom w:val="0"/>
      <w:divBdr>
        <w:top w:val="none" w:sz="0" w:space="0" w:color="auto"/>
        <w:left w:val="none" w:sz="0" w:space="0" w:color="auto"/>
        <w:bottom w:val="none" w:sz="0" w:space="0" w:color="auto"/>
        <w:right w:val="none" w:sz="0" w:space="0" w:color="auto"/>
      </w:divBdr>
    </w:div>
    <w:div w:id="172190204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28410417">
      <w:bodyDiv w:val="1"/>
      <w:marLeft w:val="0"/>
      <w:marRight w:val="0"/>
      <w:marTop w:val="0"/>
      <w:marBottom w:val="0"/>
      <w:divBdr>
        <w:top w:val="none" w:sz="0" w:space="0" w:color="auto"/>
        <w:left w:val="none" w:sz="0" w:space="0" w:color="auto"/>
        <w:bottom w:val="none" w:sz="0" w:space="0" w:color="auto"/>
        <w:right w:val="none" w:sz="0" w:space="0" w:color="auto"/>
      </w:divBdr>
    </w:div>
    <w:div w:id="1729496262">
      <w:bodyDiv w:val="1"/>
      <w:marLeft w:val="0"/>
      <w:marRight w:val="0"/>
      <w:marTop w:val="0"/>
      <w:marBottom w:val="0"/>
      <w:divBdr>
        <w:top w:val="none" w:sz="0" w:space="0" w:color="auto"/>
        <w:left w:val="none" w:sz="0" w:space="0" w:color="auto"/>
        <w:bottom w:val="none" w:sz="0" w:space="0" w:color="auto"/>
        <w:right w:val="none" w:sz="0" w:space="0" w:color="auto"/>
      </w:divBdr>
    </w:div>
    <w:div w:id="1729722552">
      <w:bodyDiv w:val="1"/>
      <w:marLeft w:val="0"/>
      <w:marRight w:val="0"/>
      <w:marTop w:val="0"/>
      <w:marBottom w:val="0"/>
      <w:divBdr>
        <w:top w:val="none" w:sz="0" w:space="0" w:color="auto"/>
        <w:left w:val="none" w:sz="0" w:space="0" w:color="auto"/>
        <w:bottom w:val="none" w:sz="0" w:space="0" w:color="auto"/>
        <w:right w:val="none" w:sz="0" w:space="0" w:color="auto"/>
      </w:divBdr>
    </w:div>
    <w:div w:id="172976913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006165">
      <w:bodyDiv w:val="1"/>
      <w:marLeft w:val="0"/>
      <w:marRight w:val="0"/>
      <w:marTop w:val="0"/>
      <w:marBottom w:val="0"/>
      <w:divBdr>
        <w:top w:val="none" w:sz="0" w:space="0" w:color="auto"/>
        <w:left w:val="none" w:sz="0" w:space="0" w:color="auto"/>
        <w:bottom w:val="none" w:sz="0" w:space="0" w:color="auto"/>
        <w:right w:val="none" w:sz="0" w:space="0" w:color="auto"/>
      </w:divBdr>
    </w:div>
    <w:div w:id="1735346148">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742214">
      <w:bodyDiv w:val="1"/>
      <w:marLeft w:val="0"/>
      <w:marRight w:val="0"/>
      <w:marTop w:val="0"/>
      <w:marBottom w:val="0"/>
      <w:divBdr>
        <w:top w:val="none" w:sz="0" w:space="0" w:color="auto"/>
        <w:left w:val="none" w:sz="0" w:space="0" w:color="auto"/>
        <w:bottom w:val="none" w:sz="0" w:space="0" w:color="auto"/>
        <w:right w:val="none" w:sz="0" w:space="0" w:color="auto"/>
      </w:divBdr>
    </w:div>
    <w:div w:id="1739747140">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4181033">
      <w:bodyDiv w:val="1"/>
      <w:marLeft w:val="0"/>
      <w:marRight w:val="0"/>
      <w:marTop w:val="0"/>
      <w:marBottom w:val="0"/>
      <w:divBdr>
        <w:top w:val="none" w:sz="0" w:space="0" w:color="auto"/>
        <w:left w:val="none" w:sz="0" w:space="0" w:color="auto"/>
        <w:bottom w:val="none" w:sz="0" w:space="0" w:color="auto"/>
        <w:right w:val="none" w:sz="0" w:space="0" w:color="auto"/>
      </w:divBdr>
    </w:div>
    <w:div w:id="1744836394">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561749">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6955010">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7074390">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49575642">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27650">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5398306">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6199278">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8406471">
      <w:bodyDiv w:val="1"/>
      <w:marLeft w:val="0"/>
      <w:marRight w:val="0"/>
      <w:marTop w:val="0"/>
      <w:marBottom w:val="0"/>
      <w:divBdr>
        <w:top w:val="none" w:sz="0" w:space="0" w:color="auto"/>
        <w:left w:val="none" w:sz="0" w:space="0" w:color="auto"/>
        <w:bottom w:val="none" w:sz="0" w:space="0" w:color="auto"/>
        <w:right w:val="none" w:sz="0" w:space="0" w:color="auto"/>
      </w:divBdr>
    </w:div>
    <w:div w:id="1758749302">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59522869">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302787">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6929">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226651">
      <w:bodyDiv w:val="1"/>
      <w:marLeft w:val="0"/>
      <w:marRight w:val="0"/>
      <w:marTop w:val="0"/>
      <w:marBottom w:val="0"/>
      <w:divBdr>
        <w:top w:val="none" w:sz="0" w:space="0" w:color="auto"/>
        <w:left w:val="none" w:sz="0" w:space="0" w:color="auto"/>
        <w:bottom w:val="none" w:sz="0" w:space="0" w:color="auto"/>
        <w:right w:val="none" w:sz="0" w:space="0" w:color="auto"/>
      </w:divBdr>
    </w:div>
    <w:div w:id="1766345417">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3822703">
      <w:bodyDiv w:val="1"/>
      <w:marLeft w:val="0"/>
      <w:marRight w:val="0"/>
      <w:marTop w:val="0"/>
      <w:marBottom w:val="0"/>
      <w:divBdr>
        <w:top w:val="none" w:sz="0" w:space="0" w:color="auto"/>
        <w:left w:val="none" w:sz="0" w:space="0" w:color="auto"/>
        <w:bottom w:val="none" w:sz="0" w:space="0" w:color="auto"/>
        <w:right w:val="none" w:sz="0" w:space="0" w:color="auto"/>
      </w:divBdr>
    </w:div>
    <w:div w:id="1775006316">
      <w:bodyDiv w:val="1"/>
      <w:marLeft w:val="0"/>
      <w:marRight w:val="0"/>
      <w:marTop w:val="0"/>
      <w:marBottom w:val="0"/>
      <w:divBdr>
        <w:top w:val="none" w:sz="0" w:space="0" w:color="auto"/>
        <w:left w:val="none" w:sz="0" w:space="0" w:color="auto"/>
        <w:bottom w:val="none" w:sz="0" w:space="0" w:color="auto"/>
        <w:right w:val="none" w:sz="0" w:space="0" w:color="auto"/>
      </w:divBdr>
    </w:div>
    <w:div w:id="1775051208">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75683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3723247">
      <w:bodyDiv w:val="1"/>
      <w:marLeft w:val="0"/>
      <w:marRight w:val="0"/>
      <w:marTop w:val="0"/>
      <w:marBottom w:val="0"/>
      <w:divBdr>
        <w:top w:val="none" w:sz="0" w:space="0" w:color="auto"/>
        <w:left w:val="none" w:sz="0" w:space="0" w:color="auto"/>
        <w:bottom w:val="none" w:sz="0" w:space="0" w:color="auto"/>
        <w:right w:val="none" w:sz="0" w:space="0" w:color="auto"/>
      </w:divBdr>
    </w:div>
    <w:div w:id="1783836919">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5808371">
      <w:bodyDiv w:val="1"/>
      <w:marLeft w:val="0"/>
      <w:marRight w:val="0"/>
      <w:marTop w:val="0"/>
      <w:marBottom w:val="0"/>
      <w:divBdr>
        <w:top w:val="none" w:sz="0" w:space="0" w:color="auto"/>
        <w:left w:val="none" w:sz="0" w:space="0" w:color="auto"/>
        <w:bottom w:val="none" w:sz="0" w:space="0" w:color="auto"/>
        <w:right w:val="none" w:sz="0" w:space="0" w:color="auto"/>
      </w:divBdr>
    </w:div>
    <w:div w:id="1786580184">
      <w:bodyDiv w:val="1"/>
      <w:marLeft w:val="0"/>
      <w:marRight w:val="0"/>
      <w:marTop w:val="0"/>
      <w:marBottom w:val="0"/>
      <w:divBdr>
        <w:top w:val="none" w:sz="0" w:space="0" w:color="auto"/>
        <w:left w:val="none" w:sz="0" w:space="0" w:color="auto"/>
        <w:bottom w:val="none" w:sz="0" w:space="0" w:color="auto"/>
        <w:right w:val="none" w:sz="0" w:space="0" w:color="auto"/>
      </w:divBdr>
    </w:div>
    <w:div w:id="1787307519">
      <w:bodyDiv w:val="1"/>
      <w:marLeft w:val="0"/>
      <w:marRight w:val="0"/>
      <w:marTop w:val="0"/>
      <w:marBottom w:val="0"/>
      <w:divBdr>
        <w:top w:val="none" w:sz="0" w:space="0" w:color="auto"/>
        <w:left w:val="none" w:sz="0" w:space="0" w:color="auto"/>
        <w:bottom w:val="none" w:sz="0" w:space="0" w:color="auto"/>
        <w:right w:val="none" w:sz="0" w:space="0" w:color="auto"/>
      </w:divBdr>
    </w:div>
    <w:div w:id="1787501132">
      <w:bodyDiv w:val="1"/>
      <w:marLeft w:val="0"/>
      <w:marRight w:val="0"/>
      <w:marTop w:val="0"/>
      <w:marBottom w:val="0"/>
      <w:divBdr>
        <w:top w:val="none" w:sz="0" w:space="0" w:color="auto"/>
        <w:left w:val="none" w:sz="0" w:space="0" w:color="auto"/>
        <w:bottom w:val="none" w:sz="0" w:space="0" w:color="auto"/>
        <w:right w:val="none" w:sz="0" w:space="0" w:color="auto"/>
      </w:divBdr>
    </w:div>
    <w:div w:id="1788040817">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059929">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321616">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4905399">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05075">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799911397">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27649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537973">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8089952">
      <w:bodyDiv w:val="1"/>
      <w:marLeft w:val="0"/>
      <w:marRight w:val="0"/>
      <w:marTop w:val="0"/>
      <w:marBottom w:val="0"/>
      <w:divBdr>
        <w:top w:val="none" w:sz="0" w:space="0" w:color="auto"/>
        <w:left w:val="none" w:sz="0" w:space="0" w:color="auto"/>
        <w:bottom w:val="none" w:sz="0" w:space="0" w:color="auto"/>
        <w:right w:val="none" w:sz="0" w:space="0" w:color="auto"/>
      </w:divBdr>
    </w:div>
    <w:div w:id="1808165286">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03202">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29157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895520">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712645">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7648721">
      <w:bodyDiv w:val="1"/>
      <w:marLeft w:val="0"/>
      <w:marRight w:val="0"/>
      <w:marTop w:val="0"/>
      <w:marBottom w:val="0"/>
      <w:divBdr>
        <w:top w:val="none" w:sz="0" w:space="0" w:color="auto"/>
        <w:left w:val="none" w:sz="0" w:space="0" w:color="auto"/>
        <w:bottom w:val="none" w:sz="0" w:space="0" w:color="auto"/>
        <w:right w:val="none" w:sz="0" w:space="0" w:color="auto"/>
      </w:divBdr>
    </w:div>
    <w:div w:id="1818186433">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2960893">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4197350">
      <w:bodyDiv w:val="1"/>
      <w:marLeft w:val="0"/>
      <w:marRight w:val="0"/>
      <w:marTop w:val="0"/>
      <w:marBottom w:val="0"/>
      <w:divBdr>
        <w:top w:val="none" w:sz="0" w:space="0" w:color="auto"/>
        <w:left w:val="none" w:sz="0" w:space="0" w:color="auto"/>
        <w:bottom w:val="none" w:sz="0" w:space="0" w:color="auto"/>
        <w:right w:val="none" w:sz="0" w:space="0" w:color="auto"/>
      </w:divBdr>
    </w:div>
    <w:div w:id="1824394573">
      <w:bodyDiv w:val="1"/>
      <w:marLeft w:val="0"/>
      <w:marRight w:val="0"/>
      <w:marTop w:val="0"/>
      <w:marBottom w:val="0"/>
      <w:divBdr>
        <w:top w:val="none" w:sz="0" w:space="0" w:color="auto"/>
        <w:left w:val="none" w:sz="0" w:space="0" w:color="auto"/>
        <w:bottom w:val="none" w:sz="0" w:space="0" w:color="auto"/>
        <w:right w:val="none" w:sz="0" w:space="0" w:color="auto"/>
      </w:divBdr>
    </w:div>
    <w:div w:id="182446393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7893718">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595467">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222178">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6649528">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0827">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733822">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1043565">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126292">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4861074">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700197">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016167">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7553303">
      <w:bodyDiv w:val="1"/>
      <w:marLeft w:val="0"/>
      <w:marRight w:val="0"/>
      <w:marTop w:val="0"/>
      <w:marBottom w:val="0"/>
      <w:divBdr>
        <w:top w:val="none" w:sz="0" w:space="0" w:color="auto"/>
        <w:left w:val="none" w:sz="0" w:space="0" w:color="auto"/>
        <w:bottom w:val="none" w:sz="0" w:space="0" w:color="auto"/>
        <w:right w:val="none" w:sz="0" w:space="0" w:color="auto"/>
      </w:divBdr>
    </w:div>
    <w:div w:id="1847596537">
      <w:bodyDiv w:val="1"/>
      <w:marLeft w:val="0"/>
      <w:marRight w:val="0"/>
      <w:marTop w:val="0"/>
      <w:marBottom w:val="0"/>
      <w:divBdr>
        <w:top w:val="none" w:sz="0" w:space="0" w:color="auto"/>
        <w:left w:val="none" w:sz="0" w:space="0" w:color="auto"/>
        <w:bottom w:val="none" w:sz="0" w:space="0" w:color="auto"/>
        <w:right w:val="none" w:sz="0" w:space="0" w:color="auto"/>
      </w:divBdr>
    </w:div>
    <w:div w:id="1848013940">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49833434">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1597403">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25494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4372631">
      <w:bodyDiv w:val="1"/>
      <w:marLeft w:val="0"/>
      <w:marRight w:val="0"/>
      <w:marTop w:val="0"/>
      <w:marBottom w:val="0"/>
      <w:divBdr>
        <w:top w:val="none" w:sz="0" w:space="0" w:color="auto"/>
        <w:left w:val="none" w:sz="0" w:space="0" w:color="auto"/>
        <w:bottom w:val="none" w:sz="0" w:space="0" w:color="auto"/>
        <w:right w:val="none" w:sz="0" w:space="0" w:color="auto"/>
      </w:divBdr>
    </w:div>
    <w:div w:id="1855417830">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310345">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8958961">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7715112">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69834959">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1146974">
      <w:bodyDiv w:val="1"/>
      <w:marLeft w:val="0"/>
      <w:marRight w:val="0"/>
      <w:marTop w:val="0"/>
      <w:marBottom w:val="0"/>
      <w:divBdr>
        <w:top w:val="none" w:sz="0" w:space="0" w:color="auto"/>
        <w:left w:val="none" w:sz="0" w:space="0" w:color="auto"/>
        <w:bottom w:val="none" w:sz="0" w:space="0" w:color="auto"/>
        <w:right w:val="none" w:sz="0" w:space="0" w:color="auto"/>
      </w:divBdr>
    </w:div>
    <w:div w:id="1871643264">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765720">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27255">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270161">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13678">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3962">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3127617">
      <w:bodyDiv w:val="1"/>
      <w:marLeft w:val="0"/>
      <w:marRight w:val="0"/>
      <w:marTop w:val="0"/>
      <w:marBottom w:val="0"/>
      <w:divBdr>
        <w:top w:val="none" w:sz="0" w:space="0" w:color="auto"/>
        <w:left w:val="none" w:sz="0" w:space="0" w:color="auto"/>
        <w:bottom w:val="none" w:sz="0" w:space="0" w:color="auto"/>
        <w:right w:val="none" w:sz="0" w:space="0" w:color="auto"/>
      </w:divBdr>
    </w:div>
    <w:div w:id="1883202087">
      <w:bodyDiv w:val="1"/>
      <w:marLeft w:val="0"/>
      <w:marRight w:val="0"/>
      <w:marTop w:val="0"/>
      <w:marBottom w:val="0"/>
      <w:divBdr>
        <w:top w:val="none" w:sz="0" w:space="0" w:color="auto"/>
        <w:left w:val="none" w:sz="0" w:space="0" w:color="auto"/>
        <w:bottom w:val="none" w:sz="0" w:space="0" w:color="auto"/>
        <w:right w:val="none" w:sz="0" w:space="0" w:color="auto"/>
      </w:divBdr>
    </w:div>
    <w:div w:id="1883445755">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554350">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781141">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411422">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87184171">
      <w:bodyDiv w:val="1"/>
      <w:marLeft w:val="0"/>
      <w:marRight w:val="0"/>
      <w:marTop w:val="0"/>
      <w:marBottom w:val="0"/>
      <w:divBdr>
        <w:top w:val="none" w:sz="0" w:space="0" w:color="auto"/>
        <w:left w:val="none" w:sz="0" w:space="0" w:color="auto"/>
        <w:bottom w:val="none" w:sz="0" w:space="0" w:color="auto"/>
        <w:right w:val="none" w:sz="0" w:space="0" w:color="auto"/>
      </w:divBdr>
    </w:div>
    <w:div w:id="1889222423">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3075862">
      <w:bodyDiv w:val="1"/>
      <w:marLeft w:val="0"/>
      <w:marRight w:val="0"/>
      <w:marTop w:val="0"/>
      <w:marBottom w:val="0"/>
      <w:divBdr>
        <w:top w:val="none" w:sz="0" w:space="0" w:color="auto"/>
        <w:left w:val="none" w:sz="0" w:space="0" w:color="auto"/>
        <w:bottom w:val="none" w:sz="0" w:space="0" w:color="auto"/>
        <w:right w:val="none" w:sz="0" w:space="0" w:color="auto"/>
      </w:divBdr>
    </w:div>
    <w:div w:id="1894153462">
      <w:bodyDiv w:val="1"/>
      <w:marLeft w:val="0"/>
      <w:marRight w:val="0"/>
      <w:marTop w:val="0"/>
      <w:marBottom w:val="0"/>
      <w:divBdr>
        <w:top w:val="none" w:sz="0" w:space="0" w:color="auto"/>
        <w:left w:val="none" w:sz="0" w:space="0" w:color="auto"/>
        <w:bottom w:val="none" w:sz="0" w:space="0" w:color="auto"/>
        <w:right w:val="none" w:sz="0" w:space="0" w:color="auto"/>
      </w:divBdr>
    </w:div>
    <w:div w:id="1894389147">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5771605">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400003">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1936031">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172472">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562155">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536052">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0965176">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676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520">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237086">
      <w:bodyDiv w:val="1"/>
      <w:marLeft w:val="0"/>
      <w:marRight w:val="0"/>
      <w:marTop w:val="0"/>
      <w:marBottom w:val="0"/>
      <w:divBdr>
        <w:top w:val="none" w:sz="0" w:space="0" w:color="auto"/>
        <w:left w:val="none" w:sz="0" w:space="0" w:color="auto"/>
        <w:bottom w:val="none" w:sz="0" w:space="0" w:color="auto"/>
        <w:right w:val="none" w:sz="0" w:space="0" w:color="auto"/>
      </w:divBdr>
    </w:div>
    <w:div w:id="1916743829">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518409">
      <w:bodyDiv w:val="1"/>
      <w:marLeft w:val="0"/>
      <w:marRight w:val="0"/>
      <w:marTop w:val="0"/>
      <w:marBottom w:val="0"/>
      <w:divBdr>
        <w:top w:val="none" w:sz="0" w:space="0" w:color="auto"/>
        <w:left w:val="none" w:sz="0" w:space="0" w:color="auto"/>
        <w:bottom w:val="none" w:sz="0" w:space="0" w:color="auto"/>
        <w:right w:val="none" w:sz="0" w:space="0" w:color="auto"/>
      </w:divBdr>
    </w:div>
    <w:div w:id="1918783171">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1021624">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3945965">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4876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5845278">
      <w:bodyDiv w:val="1"/>
      <w:marLeft w:val="0"/>
      <w:marRight w:val="0"/>
      <w:marTop w:val="0"/>
      <w:marBottom w:val="0"/>
      <w:divBdr>
        <w:top w:val="none" w:sz="0" w:space="0" w:color="auto"/>
        <w:left w:val="none" w:sz="0" w:space="0" w:color="auto"/>
        <w:bottom w:val="none" w:sz="0" w:space="0" w:color="auto"/>
        <w:right w:val="none" w:sz="0" w:space="0" w:color="auto"/>
      </w:divBdr>
    </w:div>
    <w:div w:id="1925989938">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189707">
      <w:bodyDiv w:val="1"/>
      <w:marLeft w:val="0"/>
      <w:marRight w:val="0"/>
      <w:marTop w:val="0"/>
      <w:marBottom w:val="0"/>
      <w:divBdr>
        <w:top w:val="none" w:sz="0" w:space="0" w:color="auto"/>
        <w:left w:val="none" w:sz="0" w:space="0" w:color="auto"/>
        <w:bottom w:val="none" w:sz="0" w:space="0" w:color="auto"/>
        <w:right w:val="none" w:sz="0" w:space="0" w:color="auto"/>
      </w:divBdr>
    </w:div>
    <w:div w:id="1929192103">
      <w:bodyDiv w:val="1"/>
      <w:marLeft w:val="0"/>
      <w:marRight w:val="0"/>
      <w:marTop w:val="0"/>
      <w:marBottom w:val="0"/>
      <w:divBdr>
        <w:top w:val="none" w:sz="0" w:space="0" w:color="auto"/>
        <w:left w:val="none" w:sz="0" w:space="0" w:color="auto"/>
        <w:bottom w:val="none" w:sz="0" w:space="0" w:color="auto"/>
        <w:right w:val="none" w:sz="0" w:space="0" w:color="auto"/>
      </w:divBdr>
    </w:div>
    <w:div w:id="1929609029">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697367">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160173">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21603">
      <w:bodyDiv w:val="1"/>
      <w:marLeft w:val="0"/>
      <w:marRight w:val="0"/>
      <w:marTop w:val="0"/>
      <w:marBottom w:val="0"/>
      <w:divBdr>
        <w:top w:val="none" w:sz="0" w:space="0" w:color="auto"/>
        <w:left w:val="none" w:sz="0" w:space="0" w:color="auto"/>
        <w:bottom w:val="none" w:sz="0" w:space="0" w:color="auto"/>
        <w:right w:val="none" w:sz="0" w:space="0" w:color="auto"/>
      </w:divBdr>
    </w:div>
    <w:div w:id="1934168811">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5628674">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056966">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231177">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2786111">
      <w:bodyDiv w:val="1"/>
      <w:marLeft w:val="0"/>
      <w:marRight w:val="0"/>
      <w:marTop w:val="0"/>
      <w:marBottom w:val="0"/>
      <w:divBdr>
        <w:top w:val="none" w:sz="0" w:space="0" w:color="auto"/>
        <w:left w:val="none" w:sz="0" w:space="0" w:color="auto"/>
        <w:bottom w:val="none" w:sz="0" w:space="0" w:color="auto"/>
        <w:right w:val="none" w:sz="0" w:space="0" w:color="auto"/>
      </w:divBdr>
    </w:div>
    <w:div w:id="1953202162">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174447">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59557715">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151250">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537917">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234222">
      <w:bodyDiv w:val="1"/>
      <w:marLeft w:val="0"/>
      <w:marRight w:val="0"/>
      <w:marTop w:val="0"/>
      <w:marBottom w:val="0"/>
      <w:divBdr>
        <w:top w:val="none" w:sz="0" w:space="0" w:color="auto"/>
        <w:left w:val="none" w:sz="0" w:space="0" w:color="auto"/>
        <w:bottom w:val="none" w:sz="0" w:space="0" w:color="auto"/>
        <w:right w:val="none" w:sz="0" w:space="0" w:color="auto"/>
      </w:divBdr>
    </w:div>
    <w:div w:id="1965427974">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150852">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054500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2904795">
      <w:bodyDiv w:val="1"/>
      <w:marLeft w:val="0"/>
      <w:marRight w:val="0"/>
      <w:marTop w:val="0"/>
      <w:marBottom w:val="0"/>
      <w:divBdr>
        <w:top w:val="none" w:sz="0" w:space="0" w:color="auto"/>
        <w:left w:val="none" w:sz="0" w:space="0" w:color="auto"/>
        <w:bottom w:val="none" w:sz="0" w:space="0" w:color="auto"/>
        <w:right w:val="none" w:sz="0" w:space="0" w:color="auto"/>
      </w:divBdr>
    </w:div>
    <w:div w:id="197297912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246319">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4676071">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258117">
      <w:bodyDiv w:val="1"/>
      <w:marLeft w:val="0"/>
      <w:marRight w:val="0"/>
      <w:marTop w:val="0"/>
      <w:marBottom w:val="0"/>
      <w:divBdr>
        <w:top w:val="none" w:sz="0" w:space="0" w:color="auto"/>
        <w:left w:val="none" w:sz="0" w:space="0" w:color="auto"/>
        <w:bottom w:val="none" w:sz="0" w:space="0" w:color="auto"/>
        <w:right w:val="none" w:sz="0" w:space="0" w:color="auto"/>
      </w:divBdr>
    </w:div>
    <w:div w:id="1975284551">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181767">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789964">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02810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8683521">
      <w:bodyDiv w:val="1"/>
      <w:marLeft w:val="0"/>
      <w:marRight w:val="0"/>
      <w:marTop w:val="0"/>
      <w:marBottom w:val="0"/>
      <w:divBdr>
        <w:top w:val="none" w:sz="0" w:space="0" w:color="auto"/>
        <w:left w:val="none" w:sz="0" w:space="0" w:color="auto"/>
        <w:bottom w:val="none" w:sz="0" w:space="0" w:color="auto"/>
        <w:right w:val="none" w:sz="0" w:space="0" w:color="auto"/>
      </w:divBdr>
    </w:div>
    <w:div w:id="197914464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79995049">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646148">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761604">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076814">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094699">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596967">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136348">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519165">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7033039">
      <w:bodyDiv w:val="1"/>
      <w:marLeft w:val="0"/>
      <w:marRight w:val="0"/>
      <w:marTop w:val="0"/>
      <w:marBottom w:val="0"/>
      <w:divBdr>
        <w:top w:val="none" w:sz="0" w:space="0" w:color="auto"/>
        <w:left w:val="none" w:sz="0" w:space="0" w:color="auto"/>
        <w:bottom w:val="none" w:sz="0" w:space="0" w:color="auto"/>
        <w:right w:val="none" w:sz="0" w:space="0" w:color="auto"/>
      </w:divBdr>
    </w:div>
    <w:div w:id="1997955643">
      <w:bodyDiv w:val="1"/>
      <w:marLeft w:val="0"/>
      <w:marRight w:val="0"/>
      <w:marTop w:val="0"/>
      <w:marBottom w:val="0"/>
      <w:divBdr>
        <w:top w:val="none" w:sz="0" w:space="0" w:color="auto"/>
        <w:left w:val="none" w:sz="0" w:space="0" w:color="auto"/>
        <w:bottom w:val="none" w:sz="0" w:space="0" w:color="auto"/>
        <w:right w:val="none" w:sz="0" w:space="0" w:color="auto"/>
      </w:divBdr>
    </w:div>
    <w:div w:id="199867914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231700">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0772354">
      <w:bodyDiv w:val="1"/>
      <w:marLeft w:val="0"/>
      <w:marRight w:val="0"/>
      <w:marTop w:val="0"/>
      <w:marBottom w:val="0"/>
      <w:divBdr>
        <w:top w:val="none" w:sz="0" w:space="0" w:color="auto"/>
        <w:left w:val="none" w:sz="0" w:space="0" w:color="auto"/>
        <w:bottom w:val="none" w:sz="0" w:space="0" w:color="auto"/>
        <w:right w:val="none" w:sz="0" w:space="0" w:color="auto"/>
      </w:divBdr>
    </w:div>
    <w:div w:id="200088688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49738">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24640">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014566">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319501">
      <w:bodyDiv w:val="1"/>
      <w:marLeft w:val="0"/>
      <w:marRight w:val="0"/>
      <w:marTop w:val="0"/>
      <w:marBottom w:val="0"/>
      <w:divBdr>
        <w:top w:val="none" w:sz="0" w:space="0" w:color="auto"/>
        <w:left w:val="none" w:sz="0" w:space="0" w:color="auto"/>
        <w:bottom w:val="none" w:sz="0" w:space="0" w:color="auto"/>
        <w:right w:val="none" w:sz="0" w:space="0" w:color="auto"/>
      </w:divBdr>
    </w:div>
    <w:div w:id="2007322854">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09943565">
      <w:bodyDiv w:val="1"/>
      <w:marLeft w:val="0"/>
      <w:marRight w:val="0"/>
      <w:marTop w:val="0"/>
      <w:marBottom w:val="0"/>
      <w:divBdr>
        <w:top w:val="none" w:sz="0" w:space="0" w:color="auto"/>
        <w:left w:val="none" w:sz="0" w:space="0" w:color="auto"/>
        <w:bottom w:val="none" w:sz="0" w:space="0" w:color="auto"/>
        <w:right w:val="none" w:sz="0" w:space="0" w:color="auto"/>
      </w:divBdr>
    </w:div>
    <w:div w:id="2011254700">
      <w:bodyDiv w:val="1"/>
      <w:marLeft w:val="0"/>
      <w:marRight w:val="0"/>
      <w:marTop w:val="0"/>
      <w:marBottom w:val="0"/>
      <w:divBdr>
        <w:top w:val="none" w:sz="0" w:space="0" w:color="auto"/>
        <w:left w:val="none" w:sz="0" w:space="0" w:color="auto"/>
        <w:bottom w:val="none" w:sz="0" w:space="0" w:color="auto"/>
        <w:right w:val="none" w:sz="0" w:space="0" w:color="auto"/>
      </w:divBdr>
    </w:div>
    <w:div w:id="201144514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340126">
      <w:bodyDiv w:val="1"/>
      <w:marLeft w:val="0"/>
      <w:marRight w:val="0"/>
      <w:marTop w:val="0"/>
      <w:marBottom w:val="0"/>
      <w:divBdr>
        <w:top w:val="none" w:sz="0" w:space="0" w:color="auto"/>
        <w:left w:val="none" w:sz="0" w:space="0" w:color="auto"/>
        <w:bottom w:val="none" w:sz="0" w:space="0" w:color="auto"/>
        <w:right w:val="none" w:sz="0" w:space="0" w:color="auto"/>
      </w:divBdr>
    </w:div>
    <w:div w:id="2013532172">
      <w:bodyDiv w:val="1"/>
      <w:marLeft w:val="0"/>
      <w:marRight w:val="0"/>
      <w:marTop w:val="0"/>
      <w:marBottom w:val="0"/>
      <w:divBdr>
        <w:top w:val="none" w:sz="0" w:space="0" w:color="auto"/>
        <w:left w:val="none" w:sz="0" w:space="0" w:color="auto"/>
        <w:bottom w:val="none" w:sz="0" w:space="0" w:color="auto"/>
        <w:right w:val="none" w:sz="0" w:space="0" w:color="auto"/>
      </w:divBdr>
    </w:div>
    <w:div w:id="2013607121">
      <w:bodyDiv w:val="1"/>
      <w:marLeft w:val="0"/>
      <w:marRight w:val="0"/>
      <w:marTop w:val="0"/>
      <w:marBottom w:val="0"/>
      <w:divBdr>
        <w:top w:val="none" w:sz="0" w:space="0" w:color="auto"/>
        <w:left w:val="none" w:sz="0" w:space="0" w:color="auto"/>
        <w:bottom w:val="none" w:sz="0" w:space="0" w:color="auto"/>
        <w:right w:val="none" w:sz="0" w:space="0" w:color="auto"/>
      </w:divBdr>
    </w:div>
    <w:div w:id="2013679672">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003860">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894657">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5576">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29484543">
      <w:bodyDiv w:val="1"/>
      <w:marLeft w:val="0"/>
      <w:marRight w:val="0"/>
      <w:marTop w:val="0"/>
      <w:marBottom w:val="0"/>
      <w:divBdr>
        <w:top w:val="none" w:sz="0" w:space="0" w:color="auto"/>
        <w:left w:val="none" w:sz="0" w:space="0" w:color="auto"/>
        <w:bottom w:val="none" w:sz="0" w:space="0" w:color="auto"/>
        <w:right w:val="none" w:sz="0" w:space="0" w:color="auto"/>
      </w:divBdr>
    </w:div>
    <w:div w:id="2029603078">
      <w:bodyDiv w:val="1"/>
      <w:marLeft w:val="0"/>
      <w:marRight w:val="0"/>
      <w:marTop w:val="0"/>
      <w:marBottom w:val="0"/>
      <w:divBdr>
        <w:top w:val="none" w:sz="0" w:space="0" w:color="auto"/>
        <w:left w:val="none" w:sz="0" w:space="0" w:color="auto"/>
        <w:bottom w:val="none" w:sz="0" w:space="0" w:color="auto"/>
        <w:right w:val="none" w:sz="0" w:space="0" w:color="auto"/>
      </w:divBdr>
    </w:div>
    <w:div w:id="2029984435">
      <w:bodyDiv w:val="1"/>
      <w:marLeft w:val="0"/>
      <w:marRight w:val="0"/>
      <w:marTop w:val="0"/>
      <w:marBottom w:val="0"/>
      <w:divBdr>
        <w:top w:val="none" w:sz="0" w:space="0" w:color="auto"/>
        <w:left w:val="none" w:sz="0" w:space="0" w:color="auto"/>
        <w:bottom w:val="none" w:sz="0" w:space="0" w:color="auto"/>
        <w:right w:val="none" w:sz="0" w:space="0" w:color="auto"/>
      </w:divBdr>
    </w:div>
    <w:div w:id="2030183587">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1686701">
      <w:bodyDiv w:val="1"/>
      <w:marLeft w:val="0"/>
      <w:marRight w:val="0"/>
      <w:marTop w:val="0"/>
      <w:marBottom w:val="0"/>
      <w:divBdr>
        <w:top w:val="none" w:sz="0" w:space="0" w:color="auto"/>
        <w:left w:val="none" w:sz="0" w:space="0" w:color="auto"/>
        <w:bottom w:val="none" w:sz="0" w:space="0" w:color="auto"/>
        <w:right w:val="none" w:sz="0" w:space="0" w:color="auto"/>
      </w:divBdr>
    </w:div>
    <w:div w:id="2031755999">
      <w:bodyDiv w:val="1"/>
      <w:marLeft w:val="0"/>
      <w:marRight w:val="0"/>
      <w:marTop w:val="0"/>
      <w:marBottom w:val="0"/>
      <w:divBdr>
        <w:top w:val="none" w:sz="0" w:space="0" w:color="auto"/>
        <w:left w:val="none" w:sz="0" w:space="0" w:color="auto"/>
        <w:bottom w:val="none" w:sz="0" w:space="0" w:color="auto"/>
        <w:right w:val="none" w:sz="0" w:space="0" w:color="auto"/>
      </w:divBdr>
    </w:div>
    <w:div w:id="2032222155">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3993338">
      <w:bodyDiv w:val="1"/>
      <w:marLeft w:val="0"/>
      <w:marRight w:val="0"/>
      <w:marTop w:val="0"/>
      <w:marBottom w:val="0"/>
      <w:divBdr>
        <w:top w:val="none" w:sz="0" w:space="0" w:color="auto"/>
        <w:left w:val="none" w:sz="0" w:space="0" w:color="auto"/>
        <w:bottom w:val="none" w:sz="0" w:space="0" w:color="auto"/>
        <w:right w:val="none" w:sz="0" w:space="0" w:color="auto"/>
      </w:divBdr>
    </w:div>
    <w:div w:id="203407175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6467923">
      <w:bodyDiv w:val="1"/>
      <w:marLeft w:val="0"/>
      <w:marRight w:val="0"/>
      <w:marTop w:val="0"/>
      <w:marBottom w:val="0"/>
      <w:divBdr>
        <w:top w:val="none" w:sz="0" w:space="0" w:color="auto"/>
        <w:left w:val="none" w:sz="0" w:space="0" w:color="auto"/>
        <w:bottom w:val="none" w:sz="0" w:space="0" w:color="auto"/>
        <w:right w:val="none" w:sz="0" w:space="0" w:color="auto"/>
      </w:divBdr>
    </w:div>
    <w:div w:id="2036878941">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4076">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314657">
      <w:bodyDiv w:val="1"/>
      <w:marLeft w:val="0"/>
      <w:marRight w:val="0"/>
      <w:marTop w:val="0"/>
      <w:marBottom w:val="0"/>
      <w:divBdr>
        <w:top w:val="none" w:sz="0" w:space="0" w:color="auto"/>
        <w:left w:val="none" w:sz="0" w:space="0" w:color="auto"/>
        <w:bottom w:val="none" w:sz="0" w:space="0" w:color="auto"/>
        <w:right w:val="none" w:sz="0" w:space="0" w:color="auto"/>
      </w:divBdr>
    </w:div>
    <w:div w:id="2042322239">
      <w:bodyDiv w:val="1"/>
      <w:marLeft w:val="0"/>
      <w:marRight w:val="0"/>
      <w:marTop w:val="0"/>
      <w:marBottom w:val="0"/>
      <w:divBdr>
        <w:top w:val="none" w:sz="0" w:space="0" w:color="auto"/>
        <w:left w:val="none" w:sz="0" w:space="0" w:color="auto"/>
        <w:bottom w:val="none" w:sz="0" w:space="0" w:color="auto"/>
        <w:right w:val="none" w:sz="0" w:space="0" w:color="auto"/>
      </w:divBdr>
    </w:div>
    <w:div w:id="2042432297">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509006">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012550">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061308">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567581">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2924182">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4889419">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466617">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7775054">
      <w:bodyDiv w:val="1"/>
      <w:marLeft w:val="0"/>
      <w:marRight w:val="0"/>
      <w:marTop w:val="0"/>
      <w:marBottom w:val="0"/>
      <w:divBdr>
        <w:top w:val="none" w:sz="0" w:space="0" w:color="auto"/>
        <w:left w:val="none" w:sz="0" w:space="0" w:color="auto"/>
        <w:bottom w:val="none" w:sz="0" w:space="0" w:color="auto"/>
        <w:right w:val="none" w:sz="0" w:space="0" w:color="auto"/>
      </w:divBdr>
    </w:div>
    <w:div w:id="2058120714">
      <w:bodyDiv w:val="1"/>
      <w:marLeft w:val="0"/>
      <w:marRight w:val="0"/>
      <w:marTop w:val="0"/>
      <w:marBottom w:val="0"/>
      <w:divBdr>
        <w:top w:val="none" w:sz="0" w:space="0" w:color="auto"/>
        <w:left w:val="none" w:sz="0" w:space="0" w:color="auto"/>
        <w:bottom w:val="none" w:sz="0" w:space="0" w:color="auto"/>
        <w:right w:val="none" w:sz="0" w:space="0" w:color="auto"/>
      </w:divBdr>
    </w:div>
    <w:div w:id="2058314829">
      <w:bodyDiv w:val="1"/>
      <w:marLeft w:val="0"/>
      <w:marRight w:val="0"/>
      <w:marTop w:val="0"/>
      <w:marBottom w:val="0"/>
      <w:divBdr>
        <w:top w:val="none" w:sz="0" w:space="0" w:color="auto"/>
        <w:left w:val="none" w:sz="0" w:space="0" w:color="auto"/>
        <w:bottom w:val="none" w:sz="0" w:space="0" w:color="auto"/>
        <w:right w:val="none" w:sz="0" w:space="0" w:color="auto"/>
      </w:divBdr>
    </w:div>
    <w:div w:id="2058818437">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399588">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052479">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174326">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08628">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018316">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7855">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13277">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104135">
      <w:bodyDiv w:val="1"/>
      <w:marLeft w:val="0"/>
      <w:marRight w:val="0"/>
      <w:marTop w:val="0"/>
      <w:marBottom w:val="0"/>
      <w:divBdr>
        <w:top w:val="none" w:sz="0" w:space="0" w:color="auto"/>
        <w:left w:val="none" w:sz="0" w:space="0" w:color="auto"/>
        <w:bottom w:val="none" w:sz="0" w:space="0" w:color="auto"/>
        <w:right w:val="none" w:sz="0" w:space="0" w:color="auto"/>
      </w:divBdr>
    </w:div>
    <w:div w:id="2070376810">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850787">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317900">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6974966">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687705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0761429">
      <w:bodyDiv w:val="1"/>
      <w:marLeft w:val="0"/>
      <w:marRight w:val="0"/>
      <w:marTop w:val="0"/>
      <w:marBottom w:val="0"/>
      <w:divBdr>
        <w:top w:val="none" w:sz="0" w:space="0" w:color="auto"/>
        <w:left w:val="none" w:sz="0" w:space="0" w:color="auto"/>
        <w:bottom w:val="none" w:sz="0" w:space="0" w:color="auto"/>
        <w:right w:val="none" w:sz="0" w:space="0" w:color="auto"/>
      </w:divBdr>
    </w:div>
    <w:div w:id="2091779055">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385674">
      <w:bodyDiv w:val="1"/>
      <w:marLeft w:val="0"/>
      <w:marRight w:val="0"/>
      <w:marTop w:val="0"/>
      <w:marBottom w:val="0"/>
      <w:divBdr>
        <w:top w:val="none" w:sz="0" w:space="0" w:color="auto"/>
        <w:left w:val="none" w:sz="0" w:space="0" w:color="auto"/>
        <w:bottom w:val="none" w:sz="0" w:space="0" w:color="auto"/>
        <w:right w:val="none" w:sz="0" w:space="0" w:color="auto"/>
      </w:divBdr>
    </w:div>
    <w:div w:id="209269982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04271">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281890">
      <w:bodyDiv w:val="1"/>
      <w:marLeft w:val="0"/>
      <w:marRight w:val="0"/>
      <w:marTop w:val="0"/>
      <w:marBottom w:val="0"/>
      <w:divBdr>
        <w:top w:val="none" w:sz="0" w:space="0" w:color="auto"/>
        <w:left w:val="none" w:sz="0" w:space="0" w:color="auto"/>
        <w:bottom w:val="none" w:sz="0" w:space="0" w:color="auto"/>
        <w:right w:val="none" w:sz="0" w:space="0" w:color="auto"/>
      </w:divBdr>
    </w:div>
    <w:div w:id="2094348331">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8864288">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099669636">
      <w:bodyDiv w:val="1"/>
      <w:marLeft w:val="0"/>
      <w:marRight w:val="0"/>
      <w:marTop w:val="0"/>
      <w:marBottom w:val="0"/>
      <w:divBdr>
        <w:top w:val="none" w:sz="0" w:space="0" w:color="auto"/>
        <w:left w:val="none" w:sz="0" w:space="0" w:color="auto"/>
        <w:bottom w:val="none" w:sz="0" w:space="0" w:color="auto"/>
        <w:right w:val="none" w:sz="0" w:space="0" w:color="auto"/>
      </w:divBdr>
    </w:div>
    <w:div w:id="2099865988">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021467">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2527616">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29984">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664060">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7170359">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132991">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6347201">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8692887">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1825327">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743260">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4665323">
      <w:bodyDiv w:val="1"/>
      <w:marLeft w:val="0"/>
      <w:marRight w:val="0"/>
      <w:marTop w:val="0"/>
      <w:marBottom w:val="0"/>
      <w:divBdr>
        <w:top w:val="none" w:sz="0" w:space="0" w:color="auto"/>
        <w:left w:val="none" w:sz="0" w:space="0" w:color="auto"/>
        <w:bottom w:val="none" w:sz="0" w:space="0" w:color="auto"/>
        <w:right w:val="none" w:sz="0" w:space="0" w:color="auto"/>
      </w:divBdr>
    </w:div>
    <w:div w:id="2134785018">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437855">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095251">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39758058">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4689732">
      <w:bodyDiv w:val="1"/>
      <w:marLeft w:val="0"/>
      <w:marRight w:val="0"/>
      <w:marTop w:val="0"/>
      <w:marBottom w:val="0"/>
      <w:divBdr>
        <w:top w:val="none" w:sz="0" w:space="0" w:color="auto"/>
        <w:left w:val="none" w:sz="0" w:space="0" w:color="auto"/>
        <w:bottom w:val="none" w:sz="0" w:space="0" w:color="auto"/>
        <w:right w:val="none" w:sz="0" w:space="0" w:color="auto"/>
      </w:divBdr>
    </w:div>
    <w:div w:id="2146501617">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47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46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33</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45</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48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2</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49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42</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50</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51</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52</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67</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9</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5</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68</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11</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12</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13</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14</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15</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3</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16</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17</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18</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19</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69</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20</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21</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53</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57</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58</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59</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60</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61</b:RefOrder>
  </b:Source>
  <b:Source>
    <b:Tag>Duk232</b:Tag>
    <b:SourceType>Report</b:SourceType>
    <b:Guid>{E877CDB6-B054-478D-9F11-CA69E2030648}</b:Guid>
    <b:Title>2023 Carolinas Resource Plan</b:Title>
    <b:Year>2023</b:Year>
    <b:Author>
      <b:Author>
        <b:NameList>
          <b:Person>
            <b:Last>Duke Energy</b:Last>
          </b:Person>
        </b:NameList>
      </b:Author>
    </b:Author>
    <b:RefOrder>27</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62</b:RefOrder>
  </b:Source>
  <b:Source>
    <b:Tag>OAK16</b:Tag>
    <b:SourceType>Report</b:SourceType>
    <b:Guid>{EC1BD355-3718-43CD-A3B0-E1D79D60F414}</b:Guid>
    <b:Author>
      <b:Author>
        <b:NameList>
          <b:Person>
            <b:Last>OAK RIDGE NATIONAL LABORATORY</b:Last>
          </b:Person>
        </b:NameList>
      </b:Author>
    </b:Author>
    <b:Title>2016 Billion-Ton Report</b:Title>
    <b:Year>2016</b:Year>
    <b:RefOrder>63</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64</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65</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66</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26</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70</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30</b:RefOrder>
  </b:Source>
  <b:Source>
    <b:Tag>EIA22</b:Tag>
    <b:SourceType>Report</b:SourceType>
    <b:Guid>{17CB4152-8E11-4D1B-BCC8-A203CF6A389C}</b:Guid>
    <b:Author>
      <b:Author>
        <b:NameList>
          <b:Person>
            <b:Last>EIA</b:Last>
          </b:Person>
        </b:NameList>
      </b:Author>
    </b:Author>
    <b:Title>Annual Energy Outlook 2023</b:Title>
    <b:Year>2023</b:Year>
    <b:RefOrder>29</b:RefOrder>
  </b:Source>
  <b:Source>
    <b:Tag>NHG21</b:Tag>
    <b:SourceType>Report</b:SourceType>
    <b:Guid>{CA1B6D5A-0324-4928-A9FF-EEEEA023BED8}</b:Guid>
    <b:Author>
      <b:Author>
        <b:NameList>
          <b:Person>
            <b:Last>NHGIS</b:Last>
          </b:Person>
        </b:NameList>
      </b:Author>
    </b:Author>
    <b:Title>2020 Census: DHC</b:Title>
    <b:Year>2021</b:Year>
    <b:RefOrder>31</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56</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54</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55</b:RefOrder>
  </b:Source>
  <b:Source>
    <b:Tag>Vic24</b:Tag>
    <b:SourceType>InternetSite</b:SourceType>
    <b:Guid>{721A8E5B-8F94-46F4-BF08-A388428C07A5}</b:Guid>
    <b:Author>
      <b:Author>
        <b:NameList>
          <b:Person>
            <b:Last>Faria</b:Last>
            <b:First>Victor</b:First>
            <b:Middle>Augusto Duraes</b:Middle>
          </b:Person>
        </b:NameList>
      </b:Author>
    </b:Author>
    <b:YearAccessed>2024</b:YearAccessed>
    <b:MonthAccessed>March</b:MonthAccessed>
    <b:URL>https://github.com/vaduraes/TemoaHurricane_V2</b:URL>
    <b:RefOrder>1</b:RefOrder>
  </b:Source>
  <b:Source>
    <b:Tag>BAH10</b:Tag>
    <b:SourceType>Report</b:SourceType>
    <b:Guid>{E68A9D5E-C2FC-4F23-B166-225BDE96381F}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IEC14</b:Tag>
    <b:SourceType>Report</b:SourceType>
    <b:Guid>{75468418-08ED-4FEC-9091-6510145F3660}</b:Guid>
    <b:Title>IEC 61400-1: Wind turbines</b:Title>
    <b:Year>2014</b:Year>
    <b:Author>
      <b:Author>
        <b:NameList>
          <b:Person>
            <b:Last>IEC</b:Last>
          </b:Person>
        </b:NameList>
      </b:Author>
    </b:Author>
    <b:Publisher>IEC</b:Publisher>
    <b:City>Switzerland</b:City>
    <b:RefOrder>6</b:RefOrder>
  </b:Source>
  <b:Source>
    <b:Tag>Lix12</b:Tag>
    <b:SourceType>JournalArticle</b:SourceType>
    <b:Guid>{69E963B8-0953-4928-BE0D-5270E71B0620}</b:Guid>
    <b:Title>An economic assessment of tropical cyclone risk on offshore wind farms</b:Title>
    <b:Year>2012</b:Year>
    <b:Author>
      <b:Author>
        <b:NameList>
          <b:Person>
            <b:Last>Hong</b:Last>
            <b:First>Lixuan</b:First>
          </b:Person>
          <b:Person>
            <b:Last>Möller</b:Last>
            <b:First>Bernd</b:First>
          </b:Person>
        </b:NameList>
      </b:Author>
    </b:Author>
    <b:JournalName>Renewable Energy</b:JournalName>
    <b:Volume>44</b:Volume>
    <b:RefOrder>71</b:RefOrder>
  </b:Source>
  <b:Source>
    <b:Tag>Rom23</b:Tag>
    <b:SourceType>JournalArticle</b:SourceType>
    <b:Guid>{67846F7B-58BB-4D85-BB94-816C0AC36FC5}</b:Guid>
    <b:Author>
      <b:Author>
        <b:NameList>
          <b:Person>
            <b:Last>Bouchard</b:Last>
            <b:First>Romane</b:First>
          </b:Person>
          <b:Person>
            <b:Last>Romanic</b:Last>
            <b:First>Djordje</b:First>
          </b:Person>
        </b:NameList>
      </b:Author>
    </b:Author>
    <b:Title>Monte Carlo modeling of tornado hazard to wind turbines in Germany</b:Title>
    <b:JournalName>Natural Hazards</b:JournalName>
    <b:Year>2023</b:Year>
    <b:Volume>116</b:Volume>
    <b:RefOrder>10</b:RefOrder>
  </b:Source>
  <b:Source>
    <b:Tag>Yus23</b:Tag>
    <b:SourceType>JournalArticle</b:SourceType>
    <b:Guid>{C5D965EA-CB9B-4734-A5B5-99E62A0629FE}</b:Guid>
    <b:Author>
      <b:Author>
        <b:NameList>
          <b:Person>
            <b:Last>Cheng</b:Last>
            <b:First>Yusong</b:First>
          </b:Person>
          <b:Person>
            <b:Last>Luo</b:Last>
            <b:First>Yuxiao</b:First>
          </b:Person>
          <b:Person>
            <b:Last>Wang</b:Last>
            <b:First>Jianze</b:First>
          </b:Person>
          <b:Person>
            <b:Last>Dai</b:Last>
            <b:First>Kaoshan</b:First>
          </b:Person>
          <b:Person>
            <b:Last>Wang</b:Last>
            <b:First>Wenze</b:First>
          </b:Person>
          <b:Person>
            <b:Last>Damatty</b:Last>
            <b:First>Ashraf</b:First>
            <b:Middle>El</b:Middle>
          </b:Person>
        </b:NameList>
      </b:Author>
    </b:Author>
    <b:Title>Fragility and vulnerability development of offshore wind turbines under aero-hydro loadings</b:Title>
    <b:JournalName>Engineering Structures</b:JournalName>
    <b:Year>2023</b:Year>
    <b:Volume>293</b:Volume>
    <b:RefOrder>7</b:RefOrder>
  </b:Source>
  <b:Source>
    <b:Tag>Dav20</b:Tag>
    <b:SourceType>JournalArticle</b:SourceType>
    <b:Guid>{35A677AD-1812-46D2-905F-5D2B66618393}</b:Guid>
    <b:Author>
      <b:Author>
        <b:NameList>
          <b:Person>
            <b:Last>Wilkie</b:Last>
            <b:First>David</b:First>
          </b:Person>
          <b:Person>
            <b:Last>Galasso</b:Last>
            <b:First>Carmine</b:First>
          </b:Person>
        </b:NameList>
      </b:Author>
    </b:Author>
    <b:Title>A probabilistic framework for offshore wind turbine loss assessment</b:Title>
    <b:JournalName>Renewable Energy</b:JournalName>
    <b:Year>2020</b:Year>
    <b:Volume>147</b:Volume>
    <b:RefOrder>8</b:RefOrder>
  </b:Source>
  <b:Source>
    <b:Tag>Xin22</b:Tag>
    <b:SourceType>JournalArticle</b:SourceType>
    <b:Guid>{01EFB77D-CB56-44BA-8B4E-A6CDA6A9F9F1}</b:Guid>
    <b:Author>
      <b:Author>
        <b:NameList>
          <b:Person>
            <b:Last>Du</b:Last>
            <b:First>Xinlong</b:First>
          </b:Person>
          <b:Person>
            <b:Last>Hajjar</b:Last>
            <b:First>Jerome</b:First>
          </b:Person>
        </b:NameList>
      </b:Author>
    </b:Author>
    <b:Title>Hurricane Fragility Analysis of Electrical Transmission Towers</b:Title>
    <b:JournalName>Electrical Transmission and Substation Structures 2022</b:JournalName>
    <b:Year>2022</b:Year>
    <b:RefOrder>22</b:RefOrder>
  </b:Source>
  <b:Source>
    <b:Tag>You191</b:Tag>
    <b:SourceType>ConferenceProceedings</b:SourceType>
    <b:Guid>{03E4CBC2-9DC3-4CFD-900D-FDEC408604BE}</b:Guid>
    <b:Title>Wind Reliability of Transmission Line Models using Kriging-Based Methods</b:Title>
    <b:Year>2019</b:Year>
    <b:Author>
      <b:Author>
        <b:NameList>
          <b:Person>
            <b:Last>Darestani</b:Last>
            <b:First>Yousef</b:First>
            <b:Middle>Mohammadi</b:Middle>
          </b:Person>
          <b:Person>
            <b:Last>Wang</b:Last>
            <b:First>Zeyu</b:First>
          </b:Person>
          <b:Person>
            <b:Last>Shafieezadeh</b:Last>
            <b:First>Abdollah</b:First>
          </b:Person>
        </b:NameList>
      </b:Author>
    </b:Author>
    <b:ConferenceName>13th International Conference on Applications of Statistics and Probability in Civil Engineering, ICASP13</b:ConferenceName>
    <b:RefOrder>23</b:RefOrder>
  </b:Source>
  <b:Source>
    <b:Tag>Zac23</b:Tag>
    <b:SourceType>JournalArticle</b:SourceType>
    <b:Guid>{AB757E37-6F21-413C-BF6F-BA4C47DD3E39}</b:Guid>
    <b:Title>Component Assessment of the Electric Transmission Grid to Hurricanes</b:Title>
    <b:Year>2023</b:Year>
    <b:Author>
      <b:Author>
        <b:NameList>
          <b:Person>
            <b:Last>Schumann</b:Last>
            <b:First>Zachary</b:First>
            <b:Middle>D.</b:Middle>
          </b:Person>
          <b:Person>
            <b:Last>Chini</b:Last>
            <b:First>Christopher</b:First>
            <b:Middle>M.</b:Middle>
          </b:Person>
        </b:NameList>
      </b:Author>
    </b:Author>
    <b:JournalName>Earth's Future</b:JournalName>
    <b:Volume>11</b:Volume>
    <b:Issue>11</b:Issue>
    <b:RefOrder>24</b:RefOrder>
  </b:Source>
  <b:Source>
    <b:Tag>Ric09</b:Tag>
    <b:SourceType>Report</b:SourceType>
    <b:Guid>{8C76F584-80BE-41A1-BEF5-4BCBCC5F2CB8}</b:Guid>
    <b:Title>Electric Power Distribution Reliability</b:Title>
    <b:Year>2009</b:Year>
    <b:Author>
      <b:Author>
        <b:NameList>
          <b:Person>
            <b:Last>Brown</b:Last>
            <b:First>Richard</b:First>
            <b:Middle>E.</b:Middle>
          </b:Person>
        </b:NameList>
      </b:Author>
    </b:Author>
    <b:Publisher>CRC Press</b:Publisher>
    <b:RefOrder>25</b:RefOrder>
  </b:Source>
  <b:Source>
    <b:Tag>DEO22</b:Tag>
    <b:SourceType>Report</b:SourceType>
    <b:Guid>{DCE7BCCA-33A3-4656-A791-1DFE2965931A}</b:Guid>
    <b:Author>
      <b:Author>
        <b:NameList>
          <b:Person>
            <b:Last>DEQ</b:Last>
          </b:Person>
        </b:NameList>
      </b:Author>
    </b:Author>
    <b:Title>North Carolina Greenhouse Gas Inventory (1990-2030)</b:Title>
    <b:Year>2022</b:Year>
    <b:Publisher>North Carolina Department of Environmental Quality</b:Publisher>
    <b:RefOrder>43</b:RefOrder>
  </b:Source>
  <b:Source>
    <b:Tag>Duk24</b:Tag>
    <b:SourceType>Report</b:SourceType>
    <b:Guid>{2FB2DAF5-A9C2-4665-9399-33636BD56AFA}</b:Guid>
    <b:Title>2023 Carolinas Resource Plan- Appendix L: Transmission System Planning and Grid Transformation</b:Title>
    <b:Year>2024</b:Year>
    <b:Publisher>Duke Energy</b:Publisher>
    <b:Author>
      <b:Author>
        <b:NameList>
          <b:Person>
            <b:Last>Duke Energy</b:Last>
          </b:Person>
        </b:NameList>
      </b:Author>
    </b:Author>
    <b:RefOrder>44</b:RefOrder>
  </b:Source>
  <b:Source>
    <b:Tag>202</b:Tag>
    <b:SourceType>Report</b:SourceType>
    <b:Guid>{B3CCF900-0970-4BF4-B1BB-6FBF0C447666}</b:Guid>
    <b:Title>2022 Carolinas Carbon Plan: Appendix P - Transmission System Planning and Grid Transformation</b:Title>
    <b:Author>
      <b:Author>
        <b:NameList>
          <b:Person>
            <b:Last>Energy</b:Last>
            <b:First>Duke</b:First>
          </b:Person>
        </b:NameList>
      </b:Author>
    </b:Author>
    <b:Year>2022</b:Year>
    <b:RefOrder>32</b:RefOrder>
  </b:Source>
  <b:Source>
    <b:Tag>Ven13</b:Tag>
    <b:SourceType>JournalArticle</b:SourceType>
    <b:Guid>{E254E81A-E916-4D6B-9F4F-20A4926BA811}</b:Guid>
    <b:Title>Nation-wide transmission overlay design and benefits assessment for the U.S</b:Title>
    <b:Year>2013</b:Year>
    <b:Author>
      <b:Author>
        <b:NameList>
          <b:Person>
            <b:Last>Krishnan</b:Last>
            <b:First>Venkat</b:First>
          </b:Person>
          <b:Person>
            <b:Last>McCalley</b:Last>
            <b:First>James</b:First>
            <b:Middle>D.</b:Middle>
          </b:Person>
          <b:Person>
            <b:Last>Lemos</b:Last>
            <b:First>Santiago</b:First>
          </b:Person>
          <b:Person>
            <b:Last>Bushnell</b:Last>
            <b:First>James</b:First>
          </b:Person>
        </b:NameList>
      </b:Author>
    </b:Author>
    <b:JournalName>Energy Policy</b:JournalName>
    <b:Volume>56</b:Volume>
    <b:RefOrder>34</b:RefOrder>
  </b:Source>
  <b:Source>
    <b:Tag>AEM21</b:Tag>
    <b:SourceType>Report</b:SourceType>
    <b:Guid>{558D53BF-79F2-4FBB-8FDD-A196A4C50491}</b:Guid>
    <b:Title>Transmission Cost Report</b:Title>
    <b:Year>2021</b:Year>
    <b:Author>
      <b:Author>
        <b:NameList>
          <b:Person>
            <b:Last>AEMO</b:Last>
          </b:Person>
        </b:NameList>
      </b:Author>
    </b:Author>
    <b:Publisher>Australian Energy Market Operator</b:Publisher>
    <b:RefOrder>72</b:RefOrder>
  </b:Source>
  <b:Source>
    <b:Tag>Yan15</b:Tag>
    <b:SourceType>JournalArticle</b:SourceType>
    <b:Guid>{35FF8B61-C42E-4458-B253-B12DEC69C0E6}</b:Guid>
    <b:Title>Infrastructure investments for power trade and transmission in ASEAN + 2: Costs, benefits, long-term contracts and prioritized developments</b:Title>
    <b:Year>2015</b:Year>
    <b:Author>
      <b:Author>
        <b:NameList>
          <b:Person>
            <b:Last>Li</b:Last>
            <b:First>Yanfei</b:First>
          </b:Person>
          <b:Person>
            <b:Last>Chang</b:Last>
            <b:First>Youngho</b:First>
          </b:Person>
        </b:NameList>
      </b:Author>
    </b:Author>
    <b:JournalName>Energy Economics</b:JournalName>
    <b:Volume>51</b:Volume>
    <b:RefOrder>35</b:RefOrder>
  </b:Source>
  <b:Source>
    <b:Tag>Cat20</b:Tag>
    <b:SourceType>JournalArticle</b:SourceType>
    <b:Guid>{DD4DDC8A-B4AD-4BE5-8D39-E15356DC0E91}</b:Guid>
    <b:Author>
      <b:Author>
        <b:NameList>
          <b:Person>
            <b:Last>Hernández</b:Last>
            <b:First>Catalina</b:First>
          </b:Person>
          <b:Person>
            <b:Last>Barraza</b:Last>
            <b:First>Rodrigo</b:First>
          </b:Person>
          <b:Person>
            <b:Last>Saez</b:Last>
            <b:First>Alejandro</b:First>
          </b:Person>
          <b:Person>
            <b:Last>Ibarra</b:Last>
            <b:First>Mercedes</b:First>
          </b:Person>
          <b:Person>
            <b:Last>Estay</b:Last>
            <b:First>Danilo</b:First>
          </b:Person>
        </b:NameList>
      </b:Author>
    </b:Author>
    <b:Title>Potential Map for the Installation of Concentrated Solar Power Towers in Chile</b:Title>
    <b:JournalName>Energies</b:JournalName>
    <b:Year>2020</b:Year>
    <b:Volume>13</b:Volume>
    <b:Issue>2131</b:Issue>
    <b:RefOrder>36</b:RefOrder>
  </b:Source>
  <b:Source>
    <b:Tag>Ann</b:Tag>
    <b:SourceType>InternetSite</b:SourceType>
    <b:Guid>{75161B39-FD71-4B17-90F8-516F276318B3}</b:Guid>
    <b:Title>Annual Spending on the Electric Transmission System by Major U.S. Utilities (2000-2019)</b:Title>
    <b:Author>
      <b:Author>
        <b:NameList>
          <b:Person>
            <b:Last>EIA</b:Last>
          </b:Person>
        </b:NameList>
      </b:Author>
    </b:Author>
    <b:Year>2021</b:Year>
    <b:ProductionCompany>EIA</b:ProductionCompany>
    <b:YearAccessed>2024</b:YearAccessed>
    <b:MonthAccessed>February</b:MonthAccessed>
    <b:URL>https://www.eia.gov/todayinenergy/detail.php?id=47316</b:URL>
    <b:RefOrder>37</b:RefOrder>
  </b:Source>
  <b:Source>
    <b:Tag>EIA212</b:Tag>
    <b:SourceType>InternetSite</b:SourceType>
    <b:Guid>{9A62ADD6-C5E3-4474-8A0F-84EA8865512F}</b:Guid>
    <b:Author>
      <b:Author>
        <b:NameList>
          <b:Person>
            <b:Last>EIA</b:Last>
          </b:Person>
        </b:NameList>
      </b:Author>
    </b:Author>
    <b:Title>Annual Major U.S. Utility Spending on Electric Distribution (2000-2019)</b:Title>
    <b:ProductionCompany>EIA</b:ProductionCompany>
    <b:Year>2021</b:Year>
    <b:YearAccessed>2024</b:YearAccessed>
    <b:MonthAccessed>February</b:MonthAccessed>
    <b:URL>https://www.eia.gov/todayinenergy/detail.php?id=48136</b:URL>
    <b:RefOrder>73</b:RefOrder>
  </b:Source>
  <b:Source>
    <b:Tag>Ben05</b:Tag>
    <b:SourceType>Report</b:SourceType>
    <b:Guid>{3F68C79D-198B-43D0-ADEB-7E64A77D70DD}</b:Guid>
    <b:Title>Western Power: Network cost analysis &amp; efficiency indicators</b:Title>
    <b:Year>2005</b:Year>
    <b:Author>
      <b:Author>
        <b:NameList>
          <b:Person>
            <b:Last>Economics</b:Last>
            <b:First>Benchmark</b:First>
          </b:Person>
        </b:NameList>
      </b:Author>
    </b:Author>
    <b:RefOrder>38</b:RefOrder>
  </b:Source>
  <b:Source>
    <b:Tag>EIA12</b:Tag>
    <b:SourceType>InternetSite</b:SourceType>
    <b:Guid>{D66A9DA4-D9D4-4F8D-8564-641EA58CF80E}</b:Guid>
    <b:Title>Power outages often spur questions around burying power lines</b:Title>
    <b:Year>2012</b:Year>
    <b:Author>
      <b:Author>
        <b:NameList>
          <b:Person>
            <b:Last>EIA</b:Last>
          </b:Person>
        </b:NameList>
      </b:Author>
    </b:Author>
    <b:YearAccessed>2024</b:YearAccessed>
    <b:MonthAccessed>February</b:MonthAccessed>
    <b:URL>https://www.eia.gov/todayinenergy/detail.php?id=7250</b:URL>
    <b:RefOrder>39</b:RefOrder>
  </b:Source>
  <b:Source>
    <b:Tag>SMA23</b:Tag>
    <b:SourceType>InternetSite</b:SourceType>
    <b:Guid>{D5B4D801-FC06-4ED9-8633-32F71F8A248B}</b:Guid>
    <b:Title>Distribution Goal: 50% Underground by 2040</b:Title>
    <b:Year>2023</b:Year>
    <b:YearAccessed>February</b:YearAccessed>
    <b:MonthAccessed>2024</b:MonthAccessed>
    <b:URL>https://www.tdworld.com/smart-utility</b:URL>
    <b:Author>
      <b:Author>
        <b:NameList>
          <b:Person>
            <b:Last>SMART UTILITY</b:Last>
          </b:Person>
        </b:NameList>
      </b:Author>
    </b:Author>
    <b:RefOrder>40</b:RefOrder>
  </b:Source>
  <b:Source>
    <b:Tag>Xce14</b:Tag>
    <b:SourceType>Report</b:SourceType>
    <b:Guid>{2357ABA2-C9CA-4184-877A-12B823AC1BB7}</b:Guid>
    <b:Title>Overhead vs. Underground: INFORMATION ABOUT BURYING HIGH-VOLTAGE TRANSMISSION LINES</b:Title>
    <b:Year>2014</b:Year>
    <b:Author>
      <b:Author>
        <b:NameList>
          <b:Person>
            <b:Last>Xcel Energy</b:Last>
          </b:Person>
        </b:NameList>
      </b:Author>
    </b:Author>
    <b:RefOrder>41</b:RefOrder>
  </b:Source>
</b:Sources>
</file>

<file path=customXml/itemProps1.xml><?xml version="1.0" encoding="utf-8"?>
<ds:datastoreItem xmlns:ds="http://schemas.openxmlformats.org/officeDocument/2006/customXml" ds:itemID="{7EE0DD13-0C43-4406-AB2E-A73432365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59008</TotalTime>
  <Pages>34</Pages>
  <Words>13451</Words>
  <Characters>76673</Characters>
  <Application>Microsoft Office Word</Application>
  <DocSecurity>0</DocSecurity>
  <Lines>638</Lines>
  <Paragraphs>179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1363</cp:revision>
  <cp:lastPrinted>2023-08-11T17:01:00Z</cp:lastPrinted>
  <dcterms:created xsi:type="dcterms:W3CDTF">2019-05-30T02:29:00Z</dcterms:created>
  <dcterms:modified xsi:type="dcterms:W3CDTF">2024-03-17T15:15:00Z</dcterms:modified>
</cp:coreProperties>
</file>